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96" w:rsidRPr="00980473" w:rsidRDefault="00B02796" w:rsidP="00975C23">
      <w:pPr>
        <w:spacing w:after="0" w:line="240" w:lineRule="auto"/>
        <w:rPr>
          <w:rFonts w:ascii="Arial" w:hAnsi="Arial" w:cs="Arial"/>
        </w:rPr>
      </w:pPr>
    </w:p>
    <w:p w:rsidR="00B02796" w:rsidRPr="00980473" w:rsidRDefault="00B02796" w:rsidP="00083F4D">
      <w:pPr>
        <w:spacing w:after="0" w:line="240" w:lineRule="auto"/>
        <w:jc w:val="center"/>
        <w:rPr>
          <w:rFonts w:ascii="Arial" w:hAnsi="Arial" w:cs="Arial"/>
        </w:rPr>
      </w:pPr>
      <w:r w:rsidRPr="00980473">
        <w:rPr>
          <w:rFonts w:ascii="Arial" w:hAnsi="Arial" w:cs="Arial"/>
          <w:color w:val="000000"/>
        </w:rPr>
        <w:t>Assessment Project</w:t>
      </w:r>
      <w:r w:rsidR="00980473" w:rsidRPr="00980473">
        <w:rPr>
          <w:rFonts w:ascii="Arial" w:hAnsi="Arial" w:cs="Arial"/>
          <w:color w:val="000000"/>
        </w:rPr>
        <w:br/>
      </w:r>
      <w:proofErr w:type="spellStart"/>
      <w:r w:rsidR="00980473" w:rsidRPr="00980473">
        <w:rPr>
          <w:rFonts w:ascii="Arial" w:hAnsi="Arial" w:cs="Arial"/>
          <w:color w:val="000000"/>
        </w:rPr>
        <w:t>Tashia</w:t>
      </w:r>
      <w:proofErr w:type="spellEnd"/>
      <w:r w:rsidR="00980473" w:rsidRPr="00980473">
        <w:rPr>
          <w:rFonts w:ascii="Arial" w:hAnsi="Arial" w:cs="Arial"/>
          <w:color w:val="000000"/>
        </w:rPr>
        <w:t xml:space="preserve"> Hernandez &amp; Kristen Cocco</w:t>
      </w:r>
      <w:r w:rsidRPr="00980473">
        <w:rPr>
          <w:rFonts w:ascii="Arial" w:hAnsi="Arial" w:cs="Arial"/>
        </w:rPr>
        <w:br/>
      </w:r>
    </w:p>
    <w:p w:rsidR="00B02796" w:rsidRPr="00980473" w:rsidRDefault="00B02796" w:rsidP="00975C23">
      <w:pPr>
        <w:spacing w:after="0" w:line="240" w:lineRule="auto"/>
        <w:rPr>
          <w:rFonts w:ascii="Arial" w:hAnsi="Arial" w:cs="Arial"/>
        </w:rPr>
      </w:pPr>
      <w:r w:rsidRPr="00980473">
        <w:rPr>
          <w:rFonts w:ascii="Arial" w:hAnsi="Arial" w:cs="Arial"/>
          <w:b/>
          <w:color w:val="000000"/>
        </w:rPr>
        <w:t>Standards for all parts:</w:t>
      </w:r>
      <w:r w:rsidRPr="00980473">
        <w:rPr>
          <w:rFonts w:ascii="Arial" w:hAnsi="Arial" w:cs="Arial"/>
          <w:color w:val="000000"/>
        </w:rPr>
        <w:t xml:space="preserve"> </w:t>
      </w:r>
      <w:r w:rsidR="00980473" w:rsidRPr="00980473">
        <w:rPr>
          <w:rFonts w:ascii="Arial" w:hAnsi="Arial" w:cs="Arial"/>
          <w:color w:val="000000"/>
        </w:rPr>
        <w:br/>
      </w:r>
      <w:r w:rsidR="00980473" w:rsidRPr="00980473">
        <w:rPr>
          <w:rFonts w:ascii="Arial" w:hAnsi="Arial" w:cs="Arial"/>
        </w:rPr>
        <w:t>SC2.4.3.b Observe and describe simple daily changes in weather</w:t>
      </w:r>
      <w:r w:rsidR="00654153" w:rsidRPr="00980473">
        <w:rPr>
          <w:rFonts w:ascii="Arial" w:hAnsi="Arial" w:cs="Arial"/>
          <w:color w:val="000000"/>
        </w:rPr>
        <w:br/>
      </w:r>
      <w:r w:rsidR="00980473" w:rsidRPr="00980473">
        <w:rPr>
          <w:rFonts w:ascii="Arial" w:hAnsi="Arial" w:cs="Arial"/>
          <w:color w:val="000000"/>
        </w:rPr>
        <w:t>SC2.4.3.c Describe simple seasonal weather indicators and how they impact student choices (activities, clothing)</w:t>
      </w:r>
    </w:p>
    <w:p w:rsidR="00B02796" w:rsidRPr="00980473" w:rsidRDefault="00980473" w:rsidP="00975C23">
      <w:pPr>
        <w:spacing w:after="0" w:line="240" w:lineRule="auto"/>
        <w:rPr>
          <w:rFonts w:ascii="Arial" w:hAnsi="Arial" w:cs="Arial"/>
        </w:rPr>
      </w:pPr>
      <w:r w:rsidRPr="00980473">
        <w:rPr>
          <w:rFonts w:ascii="Arial" w:hAnsi="Arial" w:cs="Arial"/>
        </w:rPr>
        <w:t>LA 0.1.5.b Relate new grade level vocabulary to prior knowledge and use in new situations</w:t>
      </w:r>
      <w:r w:rsidRPr="00980473">
        <w:rPr>
          <w:rFonts w:ascii="Arial" w:hAnsi="Arial" w:cs="Arial"/>
        </w:rPr>
        <w:br/>
        <w:t>SC2.4.3.b Observe and describe simple daily changes in weather</w:t>
      </w:r>
      <w:r w:rsidRPr="00980473">
        <w:rPr>
          <w:rFonts w:ascii="Arial" w:hAnsi="Arial" w:cs="Arial"/>
        </w:rPr>
        <w:br/>
      </w:r>
      <w:r w:rsidRPr="00980473">
        <w:rPr>
          <w:rFonts w:ascii="Arial" w:hAnsi="Arial" w:cs="Arial"/>
        </w:rPr>
        <w:br/>
      </w:r>
    </w:p>
    <w:p w:rsidR="00B02796" w:rsidRPr="00980473" w:rsidRDefault="00B02796" w:rsidP="00975C23">
      <w:pPr>
        <w:spacing w:after="0" w:line="240" w:lineRule="auto"/>
        <w:rPr>
          <w:rFonts w:ascii="Arial" w:hAnsi="Arial" w:cs="Arial"/>
        </w:rPr>
      </w:pPr>
      <w:r w:rsidRPr="00980473">
        <w:rPr>
          <w:rFonts w:ascii="Arial" w:hAnsi="Arial" w:cs="Arial"/>
          <w:color w:val="000000"/>
        </w:rPr>
        <w:t>1.  Pre-assessment:</w:t>
      </w:r>
    </w:p>
    <w:p w:rsidR="00B02796" w:rsidRPr="00980473" w:rsidRDefault="00B02796" w:rsidP="00975C23">
      <w:pPr>
        <w:numPr>
          <w:ilvl w:val="0"/>
          <w:numId w:val="2"/>
        </w:numPr>
        <w:spacing w:after="0" w:line="240" w:lineRule="auto"/>
        <w:textAlignment w:val="baseline"/>
        <w:rPr>
          <w:rFonts w:ascii="Arial" w:hAnsi="Arial" w:cs="Arial"/>
          <w:color w:val="000000"/>
        </w:rPr>
      </w:pPr>
      <w:r w:rsidRPr="00980473">
        <w:rPr>
          <w:rFonts w:ascii="Arial" w:hAnsi="Arial" w:cs="Arial"/>
          <w:color w:val="000000"/>
        </w:rPr>
        <w:t>Objectives</w:t>
      </w:r>
      <w:r w:rsidR="00654153" w:rsidRPr="00980473">
        <w:rPr>
          <w:rFonts w:ascii="Arial" w:hAnsi="Arial" w:cs="Arial"/>
          <w:color w:val="000000"/>
        </w:rPr>
        <w:t>:</w:t>
      </w:r>
      <w:r w:rsidR="00980473" w:rsidRPr="00980473">
        <w:rPr>
          <w:rFonts w:ascii="Arial" w:hAnsi="Arial" w:cs="Arial"/>
          <w:color w:val="000000"/>
        </w:rPr>
        <w:t xml:space="preserve"> The students will be able to describe their favorite season using illustrations for a pre-assessment.</w:t>
      </w:r>
    </w:p>
    <w:p w:rsidR="00B02796" w:rsidRPr="00980473" w:rsidRDefault="00B02796" w:rsidP="00975C23">
      <w:pPr>
        <w:numPr>
          <w:ilvl w:val="0"/>
          <w:numId w:val="2"/>
        </w:numPr>
        <w:spacing w:after="0" w:line="240" w:lineRule="auto"/>
        <w:textAlignment w:val="baseline"/>
        <w:rPr>
          <w:rFonts w:ascii="Arial" w:hAnsi="Arial" w:cs="Arial"/>
          <w:color w:val="000000"/>
        </w:rPr>
      </w:pPr>
      <w:r w:rsidRPr="00980473">
        <w:rPr>
          <w:rFonts w:ascii="Arial" w:hAnsi="Arial" w:cs="Arial"/>
          <w:color w:val="000000"/>
        </w:rPr>
        <w:t xml:space="preserve">Assessment: </w:t>
      </w:r>
      <w:r w:rsidR="00980473" w:rsidRPr="00980473">
        <w:rPr>
          <w:rFonts w:ascii="Arial" w:hAnsi="Arial" w:cs="Arial"/>
        </w:rPr>
        <w:t xml:space="preserve">Each student will draw a picture of the season of their choice with details.  </w:t>
      </w:r>
      <w:r w:rsidR="00980473">
        <w:rPr>
          <w:rFonts w:ascii="Arial" w:hAnsi="Arial" w:cs="Arial"/>
        </w:rPr>
        <w:t xml:space="preserve">The teacher will assess based on accuracy of the characteristics used for each seasonal picture. </w:t>
      </w:r>
    </w:p>
    <w:p w:rsidR="00B02796" w:rsidRPr="00980473" w:rsidRDefault="00B02796" w:rsidP="00975C23">
      <w:pPr>
        <w:numPr>
          <w:ilvl w:val="0"/>
          <w:numId w:val="2"/>
        </w:numPr>
        <w:spacing w:after="0" w:line="240" w:lineRule="auto"/>
        <w:textAlignment w:val="baseline"/>
        <w:rPr>
          <w:rFonts w:ascii="Arial" w:hAnsi="Arial" w:cs="Arial"/>
          <w:color w:val="000000"/>
        </w:rPr>
      </w:pPr>
      <w:r w:rsidRPr="00980473">
        <w:rPr>
          <w:rFonts w:ascii="Arial" w:hAnsi="Arial" w:cs="Arial"/>
          <w:color w:val="000000"/>
        </w:rPr>
        <w:t xml:space="preserve">Narrative: </w:t>
      </w:r>
      <w:r w:rsidR="00980473">
        <w:rPr>
          <w:rFonts w:ascii="Arial" w:hAnsi="Arial" w:cs="Arial"/>
          <w:color w:val="000000"/>
        </w:rPr>
        <w:t xml:space="preserve">A challenge may arise if some students don’t have any background knowledge, while others are familiar with the difference in seasons.  Especially in kindergarten, the students will come to school with different levels of knowledge and experience in this area. </w:t>
      </w:r>
    </w:p>
    <w:p w:rsidR="00B02796" w:rsidRPr="00980473" w:rsidRDefault="00B02796" w:rsidP="00975C23">
      <w:pPr>
        <w:spacing w:after="0" w:line="240" w:lineRule="auto"/>
        <w:rPr>
          <w:rFonts w:ascii="Arial" w:hAnsi="Arial" w:cs="Arial"/>
        </w:rPr>
      </w:pPr>
      <w:r w:rsidRPr="00980473">
        <w:rPr>
          <w:rFonts w:ascii="Arial" w:hAnsi="Arial" w:cs="Arial"/>
        </w:rPr>
        <w:br/>
      </w:r>
      <w:r w:rsidRPr="00980473">
        <w:rPr>
          <w:rFonts w:ascii="Arial" w:hAnsi="Arial" w:cs="Arial"/>
          <w:color w:val="000000"/>
        </w:rPr>
        <w:t>2.  Traditional assessment</w:t>
      </w:r>
    </w:p>
    <w:p w:rsidR="00B02796" w:rsidRPr="00980473" w:rsidRDefault="00B02796" w:rsidP="00975C23">
      <w:pPr>
        <w:numPr>
          <w:ilvl w:val="0"/>
          <w:numId w:val="3"/>
        </w:numPr>
        <w:spacing w:after="0" w:line="240" w:lineRule="auto"/>
        <w:textAlignment w:val="baseline"/>
        <w:rPr>
          <w:rFonts w:ascii="Arial" w:hAnsi="Arial" w:cs="Arial"/>
          <w:color w:val="000000"/>
        </w:rPr>
      </w:pPr>
      <w:r w:rsidRPr="00980473">
        <w:rPr>
          <w:rFonts w:ascii="Arial" w:hAnsi="Arial" w:cs="Arial"/>
          <w:color w:val="000000"/>
        </w:rPr>
        <w:t xml:space="preserve">Objectives: </w:t>
      </w:r>
      <w:r w:rsidR="00294A55">
        <w:rPr>
          <w:rFonts w:ascii="Arial" w:hAnsi="Arial" w:cs="Arial"/>
          <w:color w:val="000000"/>
        </w:rPr>
        <w:t xml:space="preserve">The students will be able to demonstrate knowledge about the weather and clothing worn during each of the four seasons. </w:t>
      </w:r>
    </w:p>
    <w:p w:rsidR="00B02796" w:rsidRPr="00980473" w:rsidRDefault="00B02796" w:rsidP="00975C23">
      <w:pPr>
        <w:numPr>
          <w:ilvl w:val="0"/>
          <w:numId w:val="3"/>
        </w:numPr>
        <w:spacing w:after="0" w:line="240" w:lineRule="auto"/>
        <w:textAlignment w:val="baseline"/>
        <w:rPr>
          <w:rFonts w:ascii="Arial" w:hAnsi="Arial" w:cs="Arial"/>
          <w:color w:val="000000"/>
        </w:rPr>
      </w:pPr>
      <w:r w:rsidRPr="00980473">
        <w:rPr>
          <w:rFonts w:ascii="Arial" w:hAnsi="Arial" w:cs="Arial"/>
          <w:color w:val="000000"/>
        </w:rPr>
        <w:t xml:space="preserve">Assessment: </w:t>
      </w:r>
      <w:r w:rsidR="00980473">
        <w:rPr>
          <w:rFonts w:ascii="Arial" w:hAnsi="Arial" w:cs="Arial"/>
          <w:color w:val="000000"/>
        </w:rPr>
        <w:t>The students will complete a test that consists</w:t>
      </w:r>
      <w:r w:rsidR="00294A55">
        <w:rPr>
          <w:rFonts w:ascii="Arial" w:hAnsi="Arial" w:cs="Arial"/>
          <w:color w:val="000000"/>
        </w:rPr>
        <w:t xml:space="preserve"> of matching, drawing a picture</w:t>
      </w:r>
      <w:r w:rsidR="00980473">
        <w:rPr>
          <w:rFonts w:ascii="Arial" w:hAnsi="Arial" w:cs="Arial"/>
          <w:color w:val="000000"/>
        </w:rPr>
        <w:t xml:space="preserve">, and multiple choice </w:t>
      </w:r>
      <w:r w:rsidR="00294A55">
        <w:rPr>
          <w:rFonts w:ascii="Arial" w:hAnsi="Arial" w:cs="Arial"/>
          <w:color w:val="000000"/>
        </w:rPr>
        <w:t>with accuracy.</w:t>
      </w:r>
    </w:p>
    <w:p w:rsidR="00980473" w:rsidRPr="00980473" w:rsidRDefault="00B02796" w:rsidP="00882711">
      <w:pPr>
        <w:numPr>
          <w:ilvl w:val="0"/>
          <w:numId w:val="3"/>
        </w:numPr>
        <w:spacing w:after="0" w:line="240" w:lineRule="auto"/>
        <w:textAlignment w:val="baseline"/>
        <w:rPr>
          <w:rFonts w:ascii="Arial" w:hAnsi="Arial" w:cs="Arial"/>
        </w:rPr>
      </w:pPr>
      <w:r w:rsidRPr="00980473">
        <w:rPr>
          <w:rFonts w:ascii="Arial" w:hAnsi="Arial" w:cs="Arial"/>
          <w:color w:val="000000"/>
        </w:rPr>
        <w:t>Narrative:</w:t>
      </w:r>
      <w:r w:rsidR="00980473">
        <w:rPr>
          <w:rFonts w:ascii="Arial" w:hAnsi="Arial" w:cs="Arial"/>
          <w:color w:val="000000"/>
        </w:rPr>
        <w:t xml:space="preserve"> A challenge could be making sure the students have enough knowledge built during instruction and can apply this knowledge to the summative assessment.</w:t>
      </w:r>
    </w:p>
    <w:p w:rsidR="00B02796" w:rsidRPr="00980473" w:rsidRDefault="00980473" w:rsidP="00882711">
      <w:pPr>
        <w:numPr>
          <w:ilvl w:val="0"/>
          <w:numId w:val="3"/>
        </w:numPr>
        <w:spacing w:after="0" w:line="240" w:lineRule="auto"/>
        <w:textAlignment w:val="baseline"/>
        <w:rPr>
          <w:rFonts w:ascii="Arial" w:hAnsi="Arial" w:cs="Arial"/>
        </w:rPr>
      </w:pPr>
      <w:r>
        <w:rPr>
          <w:rFonts w:ascii="Arial" w:hAnsi="Arial" w:cs="Arial"/>
          <w:color w:val="000000"/>
        </w:rPr>
        <w:t>Copy of the test is at the end of this document.</w:t>
      </w:r>
      <w:r w:rsidR="00B02796" w:rsidRPr="00980473">
        <w:rPr>
          <w:rFonts w:ascii="Arial" w:hAnsi="Arial" w:cs="Arial"/>
        </w:rPr>
        <w:br/>
      </w:r>
    </w:p>
    <w:p w:rsidR="00B02796" w:rsidRPr="00980473" w:rsidRDefault="00B02796" w:rsidP="00975C23">
      <w:pPr>
        <w:spacing w:after="0" w:line="240" w:lineRule="auto"/>
        <w:rPr>
          <w:rFonts w:ascii="Arial" w:hAnsi="Arial" w:cs="Arial"/>
        </w:rPr>
      </w:pPr>
      <w:r w:rsidRPr="00980473">
        <w:rPr>
          <w:rFonts w:ascii="Arial" w:hAnsi="Arial" w:cs="Arial"/>
          <w:color w:val="000000"/>
        </w:rPr>
        <w:t>3.  Authentic</w:t>
      </w:r>
    </w:p>
    <w:p w:rsidR="00B02796" w:rsidRPr="00980473" w:rsidRDefault="00B02796" w:rsidP="00975C23">
      <w:pPr>
        <w:numPr>
          <w:ilvl w:val="0"/>
          <w:numId w:val="4"/>
        </w:numPr>
        <w:spacing w:after="0" w:line="240" w:lineRule="auto"/>
        <w:textAlignment w:val="baseline"/>
        <w:rPr>
          <w:rFonts w:ascii="Arial" w:hAnsi="Arial" w:cs="Arial"/>
          <w:color w:val="000000"/>
        </w:rPr>
      </w:pPr>
      <w:r w:rsidRPr="00980473">
        <w:rPr>
          <w:rFonts w:ascii="Arial" w:hAnsi="Arial" w:cs="Arial"/>
          <w:color w:val="000000"/>
        </w:rPr>
        <w:t xml:space="preserve">Objectives: </w:t>
      </w:r>
      <w:r w:rsidR="00294A55">
        <w:rPr>
          <w:rFonts w:ascii="Arial" w:hAnsi="Arial" w:cs="Arial"/>
          <w:color w:val="000000"/>
        </w:rPr>
        <w:t xml:space="preserve">The students will be able to create a mural using paint to show the changes in nature from season to season.  </w:t>
      </w:r>
    </w:p>
    <w:p w:rsidR="00B02796" w:rsidRPr="00980473" w:rsidRDefault="00B02796" w:rsidP="00975C23">
      <w:pPr>
        <w:numPr>
          <w:ilvl w:val="0"/>
          <w:numId w:val="4"/>
        </w:numPr>
        <w:spacing w:after="0" w:line="240" w:lineRule="auto"/>
        <w:textAlignment w:val="baseline"/>
        <w:rPr>
          <w:rFonts w:ascii="Arial" w:hAnsi="Arial" w:cs="Arial"/>
          <w:color w:val="000000"/>
        </w:rPr>
      </w:pPr>
      <w:r w:rsidRPr="00980473">
        <w:rPr>
          <w:rFonts w:ascii="Arial" w:hAnsi="Arial" w:cs="Arial"/>
          <w:color w:val="000000"/>
        </w:rPr>
        <w:t xml:space="preserve">Assessment: </w:t>
      </w:r>
      <w:r w:rsidR="00294A55">
        <w:rPr>
          <w:rFonts w:ascii="Arial" w:hAnsi="Arial" w:cs="Arial"/>
          <w:color w:val="000000"/>
        </w:rPr>
        <w:t xml:space="preserve"> The students will be divided into four groups and will be directed to paint a tree that is assigned to a specific season. The teacher will paint the trees ahead of time onto a very large piece of paper.  Group one will be </w:t>
      </w:r>
      <w:r w:rsidR="00E556CA">
        <w:rPr>
          <w:rFonts w:ascii="Arial" w:hAnsi="Arial" w:cs="Arial"/>
          <w:color w:val="000000"/>
        </w:rPr>
        <w:t>expected</w:t>
      </w:r>
      <w:r w:rsidR="00294A55">
        <w:rPr>
          <w:rFonts w:ascii="Arial" w:hAnsi="Arial" w:cs="Arial"/>
          <w:color w:val="000000"/>
        </w:rPr>
        <w:t xml:space="preserve"> to paint a winter tree and should show a tree without leaves that is covered in ice and snow.  Group two will be </w:t>
      </w:r>
      <w:r w:rsidR="00E556CA">
        <w:rPr>
          <w:rFonts w:ascii="Arial" w:hAnsi="Arial" w:cs="Arial"/>
          <w:color w:val="000000"/>
        </w:rPr>
        <w:t xml:space="preserve">expected to paint a spring tree that shows buds, flowers, and minimal leaves.  Group three will be expected to paint summer trees that are bright green and full of leaves.  Group four will be expected to paint a fall tree with brown, orange, red and yellow leaves that may be falling.  The teacher will assess this based off of the rubric at the end of the document. </w:t>
      </w:r>
    </w:p>
    <w:p w:rsidR="00B02796" w:rsidRPr="00980473" w:rsidRDefault="00E556CA" w:rsidP="00975C23">
      <w:pPr>
        <w:numPr>
          <w:ilvl w:val="0"/>
          <w:numId w:val="4"/>
        </w:numPr>
        <w:spacing w:after="0" w:line="240" w:lineRule="auto"/>
        <w:textAlignment w:val="baseline"/>
        <w:rPr>
          <w:rFonts w:ascii="Arial" w:hAnsi="Arial" w:cs="Arial"/>
          <w:color w:val="000000"/>
        </w:rPr>
      </w:pPr>
      <w:r>
        <w:rPr>
          <w:rFonts w:ascii="Arial" w:hAnsi="Arial" w:cs="Arial"/>
          <w:color w:val="000000"/>
        </w:rPr>
        <w:lastRenderedPageBreak/>
        <w:t xml:space="preserve">Narrative:  It may be difficult for students to show the specific details of each season. This will be done in the class so the teacher will ask the students questions to guide them during their painting time. </w:t>
      </w:r>
    </w:p>
    <w:p w:rsidR="00B02796" w:rsidRPr="00980473" w:rsidRDefault="00B02796" w:rsidP="00975C23">
      <w:pPr>
        <w:spacing w:after="0" w:line="240" w:lineRule="auto"/>
        <w:rPr>
          <w:rFonts w:ascii="Arial" w:hAnsi="Arial" w:cs="Arial"/>
        </w:rPr>
      </w:pPr>
    </w:p>
    <w:p w:rsidR="00B02796" w:rsidRPr="00980473" w:rsidRDefault="00B02796" w:rsidP="00975C23">
      <w:pPr>
        <w:spacing w:after="0" w:line="240" w:lineRule="auto"/>
        <w:rPr>
          <w:rFonts w:ascii="Arial" w:hAnsi="Arial" w:cs="Arial"/>
        </w:rPr>
      </w:pPr>
      <w:r w:rsidRPr="00980473">
        <w:rPr>
          <w:rFonts w:ascii="Arial" w:hAnsi="Arial" w:cs="Arial"/>
          <w:color w:val="000000"/>
        </w:rPr>
        <w:t>4.  Affective assessment</w:t>
      </w:r>
    </w:p>
    <w:p w:rsidR="00654153" w:rsidRPr="00980473" w:rsidRDefault="00B02796" w:rsidP="00022784">
      <w:pPr>
        <w:numPr>
          <w:ilvl w:val="0"/>
          <w:numId w:val="5"/>
        </w:numPr>
        <w:spacing w:after="0" w:line="240" w:lineRule="auto"/>
        <w:textAlignment w:val="baseline"/>
        <w:rPr>
          <w:rFonts w:ascii="Arial" w:hAnsi="Arial" w:cs="Arial"/>
          <w:color w:val="000000"/>
        </w:rPr>
      </w:pPr>
      <w:r w:rsidRPr="00980473">
        <w:rPr>
          <w:rFonts w:ascii="Arial" w:hAnsi="Arial" w:cs="Arial"/>
          <w:color w:val="000000"/>
        </w:rPr>
        <w:t xml:space="preserve">Objectives: </w:t>
      </w:r>
      <w:r w:rsidR="00294A55">
        <w:rPr>
          <w:rFonts w:ascii="Arial" w:hAnsi="Arial" w:cs="Arial"/>
          <w:color w:val="000000"/>
        </w:rPr>
        <w:t xml:space="preserve">Students will act and speak appropriately during classroom discussions and group activity.  </w:t>
      </w:r>
    </w:p>
    <w:p w:rsidR="00B02796" w:rsidRPr="00980473" w:rsidRDefault="00B02796" w:rsidP="00022784">
      <w:pPr>
        <w:numPr>
          <w:ilvl w:val="0"/>
          <w:numId w:val="5"/>
        </w:numPr>
        <w:spacing w:after="0" w:line="240" w:lineRule="auto"/>
        <w:textAlignment w:val="baseline"/>
        <w:rPr>
          <w:rFonts w:ascii="Arial" w:hAnsi="Arial" w:cs="Arial"/>
          <w:color w:val="000000"/>
        </w:rPr>
      </w:pPr>
      <w:r w:rsidRPr="00980473">
        <w:rPr>
          <w:rFonts w:ascii="Arial" w:hAnsi="Arial" w:cs="Arial"/>
          <w:color w:val="000000"/>
        </w:rPr>
        <w:t xml:space="preserve">Assessment: </w:t>
      </w:r>
      <w:r w:rsidR="00294A55">
        <w:rPr>
          <w:rFonts w:ascii="Arial" w:hAnsi="Arial" w:cs="Arial"/>
          <w:color w:val="000000"/>
        </w:rPr>
        <w:t>The teacher will observe student interactions as well as completion of the overall project.</w:t>
      </w:r>
      <w:r w:rsidR="00A0662F">
        <w:rPr>
          <w:rFonts w:ascii="Arial" w:hAnsi="Arial" w:cs="Arial"/>
          <w:color w:val="000000"/>
        </w:rPr>
        <w:t xml:space="preserve">  Teacher will address this in the rubric for the entire unit. </w:t>
      </w:r>
    </w:p>
    <w:p w:rsidR="00B02796" w:rsidRPr="00980473" w:rsidRDefault="00B02796" w:rsidP="00975C23">
      <w:pPr>
        <w:numPr>
          <w:ilvl w:val="0"/>
          <w:numId w:val="5"/>
        </w:numPr>
        <w:spacing w:after="0" w:line="240" w:lineRule="auto"/>
        <w:textAlignment w:val="baseline"/>
        <w:rPr>
          <w:rFonts w:ascii="Arial" w:hAnsi="Arial" w:cs="Arial"/>
          <w:color w:val="000000"/>
        </w:rPr>
      </w:pPr>
      <w:r w:rsidRPr="00980473">
        <w:rPr>
          <w:rFonts w:ascii="Arial" w:hAnsi="Arial" w:cs="Arial"/>
          <w:color w:val="000000"/>
        </w:rPr>
        <w:t xml:space="preserve">Narrative: </w:t>
      </w:r>
      <w:r w:rsidR="00294A55">
        <w:rPr>
          <w:rFonts w:ascii="Arial" w:hAnsi="Arial" w:cs="Arial"/>
          <w:color w:val="000000"/>
        </w:rPr>
        <w:t>Challenges may be if the students have issues working well together due to lack of experience of independence during group work.  The teacher will try her best to observe all students individually and grouped and assist students as needed.</w:t>
      </w:r>
    </w:p>
    <w:p w:rsidR="00B02796" w:rsidRPr="00980473" w:rsidRDefault="00B02796" w:rsidP="00975C23">
      <w:pPr>
        <w:spacing w:after="0" w:line="240" w:lineRule="auto"/>
        <w:rPr>
          <w:rFonts w:ascii="Arial" w:hAnsi="Arial" w:cs="Arial"/>
        </w:rPr>
      </w:pPr>
      <w:r w:rsidRPr="00980473">
        <w:rPr>
          <w:rFonts w:ascii="Arial" w:hAnsi="Arial" w:cs="Arial"/>
        </w:rPr>
        <w:br/>
      </w:r>
    </w:p>
    <w:p w:rsidR="00B02796" w:rsidRPr="00980473" w:rsidRDefault="00B02796" w:rsidP="00975C23">
      <w:pPr>
        <w:spacing w:after="0" w:line="240" w:lineRule="auto"/>
        <w:rPr>
          <w:rFonts w:ascii="Arial" w:hAnsi="Arial" w:cs="Arial"/>
        </w:rPr>
      </w:pPr>
      <w:r w:rsidRPr="00980473">
        <w:rPr>
          <w:rFonts w:ascii="Arial" w:hAnsi="Arial" w:cs="Arial"/>
          <w:color w:val="000000"/>
        </w:rPr>
        <w:t xml:space="preserve">5.  Rubric </w:t>
      </w:r>
    </w:p>
    <w:p w:rsidR="00B02796" w:rsidRPr="00980473" w:rsidRDefault="00E556CA" w:rsidP="00975C23">
      <w:pPr>
        <w:numPr>
          <w:ilvl w:val="0"/>
          <w:numId w:val="6"/>
        </w:numPr>
        <w:spacing w:after="0" w:line="240" w:lineRule="auto"/>
        <w:textAlignment w:val="baseline"/>
        <w:rPr>
          <w:rFonts w:ascii="Arial" w:hAnsi="Arial" w:cs="Arial"/>
          <w:color w:val="000000"/>
        </w:rPr>
      </w:pPr>
      <w:r>
        <w:rPr>
          <w:rFonts w:ascii="Arial" w:hAnsi="Arial" w:cs="Arial"/>
          <w:color w:val="000000"/>
        </w:rPr>
        <w:t xml:space="preserve">Students will be graded on the </w:t>
      </w:r>
      <w:r w:rsidRPr="00A0662F">
        <w:rPr>
          <w:rFonts w:ascii="Arial" w:hAnsi="Arial" w:cs="Arial"/>
          <w:b/>
          <w:color w:val="000000"/>
        </w:rPr>
        <w:t>completed mural</w:t>
      </w:r>
      <w:r>
        <w:rPr>
          <w:rFonts w:ascii="Arial" w:hAnsi="Arial" w:cs="Arial"/>
          <w:color w:val="000000"/>
        </w:rPr>
        <w:t xml:space="preserve"> based off the following rubric. </w:t>
      </w:r>
    </w:p>
    <w:p w:rsidR="00B02796" w:rsidRPr="00980473" w:rsidRDefault="00B02796" w:rsidP="00975C23">
      <w:pPr>
        <w:spacing w:after="0" w:line="240" w:lineRule="auto"/>
        <w:rPr>
          <w:rFonts w:ascii="Arial" w:hAnsi="Arial" w:cs="Arial"/>
        </w:rPr>
      </w:pPr>
    </w:p>
    <w:tbl>
      <w:tblPr>
        <w:tblW w:w="9285" w:type="dxa"/>
        <w:tblCellMar>
          <w:top w:w="15" w:type="dxa"/>
          <w:left w:w="15" w:type="dxa"/>
          <w:bottom w:w="15" w:type="dxa"/>
          <w:right w:w="15" w:type="dxa"/>
        </w:tblCellMar>
        <w:tblLook w:val="00A0" w:firstRow="1" w:lastRow="0" w:firstColumn="1" w:lastColumn="0" w:noHBand="0" w:noVBand="0"/>
      </w:tblPr>
      <w:tblGrid>
        <w:gridCol w:w="1640"/>
        <w:gridCol w:w="2425"/>
        <w:gridCol w:w="2490"/>
        <w:gridCol w:w="2730"/>
      </w:tblGrid>
      <w:tr w:rsidR="00E556CA" w:rsidRPr="00980473" w:rsidTr="00E556CA">
        <w:trPr>
          <w:trHeight w:val="4"/>
        </w:trPr>
        <w:tc>
          <w:tcPr>
            <w:tcW w:w="1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jc w:val="center"/>
              <w:rPr>
                <w:rFonts w:ascii="Arial" w:hAnsi="Arial" w:cs="Arial"/>
              </w:rPr>
            </w:pPr>
          </w:p>
        </w:tc>
        <w:tc>
          <w:tcPr>
            <w:tcW w:w="2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jc w:val="center"/>
              <w:rPr>
                <w:rFonts w:ascii="Arial" w:hAnsi="Arial" w:cs="Arial"/>
              </w:rPr>
            </w:pPr>
            <w:r>
              <w:rPr>
                <w:rFonts w:ascii="Arial" w:hAnsi="Arial" w:cs="Arial"/>
              </w:rPr>
              <w:t>Student showed all characteristics of the seasons</w:t>
            </w:r>
            <w:r>
              <w:rPr>
                <w:rFonts w:ascii="Arial" w:hAnsi="Arial" w:cs="Arial"/>
              </w:rPr>
              <w:br/>
              <w:t>3</w:t>
            </w:r>
          </w:p>
        </w:tc>
        <w:tc>
          <w:tcPr>
            <w:tcW w:w="2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Default="00E556CA" w:rsidP="00975C23">
            <w:pPr>
              <w:spacing w:after="0" w:line="240" w:lineRule="atLeast"/>
              <w:jc w:val="center"/>
              <w:rPr>
                <w:rFonts w:ascii="Arial" w:hAnsi="Arial" w:cs="Arial"/>
              </w:rPr>
            </w:pPr>
            <w:r>
              <w:rPr>
                <w:rFonts w:ascii="Arial" w:hAnsi="Arial" w:cs="Arial"/>
              </w:rPr>
              <w:t>Students showed partial characteristics of the seasons</w:t>
            </w:r>
          </w:p>
          <w:p w:rsidR="00E556CA" w:rsidRPr="00980473" w:rsidRDefault="00E556CA" w:rsidP="00975C23">
            <w:pPr>
              <w:spacing w:after="0" w:line="240" w:lineRule="atLeast"/>
              <w:jc w:val="center"/>
              <w:rPr>
                <w:rFonts w:ascii="Arial" w:hAnsi="Arial" w:cs="Arial"/>
              </w:rPr>
            </w:pPr>
            <w:r>
              <w:rPr>
                <w:rFonts w:ascii="Arial" w:hAnsi="Arial" w:cs="Arial"/>
              </w:rPr>
              <w:t>2</w:t>
            </w:r>
          </w:p>
        </w:tc>
        <w:tc>
          <w:tcPr>
            <w:tcW w:w="2730" w:type="dxa"/>
            <w:tcBorders>
              <w:top w:val="single" w:sz="6" w:space="0" w:color="000000"/>
              <w:left w:val="single" w:sz="6" w:space="0" w:color="000000"/>
              <w:bottom w:val="single" w:sz="6" w:space="0" w:color="000000"/>
              <w:right w:val="single" w:sz="6" w:space="0" w:color="000000"/>
            </w:tcBorders>
          </w:tcPr>
          <w:p w:rsidR="00E556CA" w:rsidRDefault="00E556CA" w:rsidP="00975C23">
            <w:pPr>
              <w:spacing w:after="0" w:line="240" w:lineRule="atLeast"/>
              <w:jc w:val="center"/>
              <w:rPr>
                <w:rFonts w:ascii="Arial" w:hAnsi="Arial" w:cs="Arial"/>
              </w:rPr>
            </w:pPr>
            <w:r>
              <w:rPr>
                <w:rFonts w:ascii="Arial" w:hAnsi="Arial" w:cs="Arial"/>
              </w:rPr>
              <w:t>Students showed none of the characteristics of the seasons</w:t>
            </w:r>
          </w:p>
          <w:p w:rsidR="00E556CA" w:rsidRPr="00980473" w:rsidRDefault="00E556CA" w:rsidP="00975C23">
            <w:pPr>
              <w:spacing w:after="0" w:line="240" w:lineRule="atLeast"/>
              <w:jc w:val="center"/>
              <w:rPr>
                <w:rFonts w:ascii="Arial" w:hAnsi="Arial" w:cs="Arial"/>
              </w:rPr>
            </w:pPr>
            <w:r>
              <w:rPr>
                <w:rFonts w:ascii="Arial" w:hAnsi="Arial" w:cs="Arial"/>
              </w:rPr>
              <w:t>1</w:t>
            </w:r>
          </w:p>
        </w:tc>
      </w:tr>
      <w:tr w:rsidR="00E556CA" w:rsidRPr="00980473" w:rsidTr="00E556CA">
        <w:trPr>
          <w:trHeight w:val="9"/>
        </w:trPr>
        <w:tc>
          <w:tcPr>
            <w:tcW w:w="1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jc w:val="center"/>
              <w:rPr>
                <w:rFonts w:ascii="Arial" w:hAnsi="Arial" w:cs="Arial"/>
              </w:rPr>
            </w:pPr>
            <w:r>
              <w:rPr>
                <w:rFonts w:ascii="Arial" w:hAnsi="Arial" w:cs="Arial"/>
                <w:b/>
                <w:bCs/>
                <w:color w:val="000000"/>
              </w:rPr>
              <w:t>Winter</w:t>
            </w:r>
          </w:p>
        </w:tc>
        <w:tc>
          <w:tcPr>
            <w:tcW w:w="2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730" w:type="dxa"/>
            <w:tcBorders>
              <w:top w:val="single" w:sz="6" w:space="0" w:color="000000"/>
              <w:left w:val="single" w:sz="6" w:space="0" w:color="000000"/>
              <w:bottom w:val="single" w:sz="6" w:space="0" w:color="000000"/>
              <w:right w:val="single" w:sz="6" w:space="0" w:color="000000"/>
            </w:tcBorders>
          </w:tcPr>
          <w:p w:rsidR="00E556CA" w:rsidRPr="00980473" w:rsidRDefault="00E556CA" w:rsidP="00975C23">
            <w:pPr>
              <w:spacing w:after="0" w:line="240" w:lineRule="atLeast"/>
              <w:rPr>
                <w:rFonts w:ascii="Arial" w:hAnsi="Arial" w:cs="Arial"/>
              </w:rPr>
            </w:pPr>
          </w:p>
        </w:tc>
      </w:tr>
      <w:tr w:rsidR="00E556CA" w:rsidRPr="00980473" w:rsidTr="00E556CA">
        <w:trPr>
          <w:trHeight w:val="9"/>
        </w:trPr>
        <w:tc>
          <w:tcPr>
            <w:tcW w:w="1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jc w:val="center"/>
              <w:rPr>
                <w:rFonts w:ascii="Arial" w:hAnsi="Arial" w:cs="Arial"/>
              </w:rPr>
            </w:pPr>
            <w:r>
              <w:rPr>
                <w:rFonts w:ascii="Arial" w:hAnsi="Arial" w:cs="Arial"/>
                <w:b/>
                <w:bCs/>
                <w:color w:val="000000"/>
              </w:rPr>
              <w:t>Spring</w:t>
            </w:r>
          </w:p>
        </w:tc>
        <w:tc>
          <w:tcPr>
            <w:tcW w:w="2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730" w:type="dxa"/>
            <w:tcBorders>
              <w:top w:val="single" w:sz="6" w:space="0" w:color="000000"/>
              <w:left w:val="single" w:sz="6" w:space="0" w:color="000000"/>
              <w:bottom w:val="single" w:sz="6" w:space="0" w:color="000000"/>
              <w:right w:val="single" w:sz="6" w:space="0" w:color="000000"/>
            </w:tcBorders>
          </w:tcPr>
          <w:p w:rsidR="00E556CA" w:rsidRPr="00980473" w:rsidRDefault="00E556CA" w:rsidP="00975C23">
            <w:pPr>
              <w:spacing w:after="0" w:line="240" w:lineRule="atLeast"/>
              <w:rPr>
                <w:rFonts w:ascii="Arial" w:hAnsi="Arial" w:cs="Arial"/>
              </w:rPr>
            </w:pPr>
          </w:p>
        </w:tc>
      </w:tr>
      <w:tr w:rsidR="00E556CA" w:rsidRPr="00980473" w:rsidTr="00E556CA">
        <w:trPr>
          <w:trHeight w:val="9"/>
        </w:trPr>
        <w:tc>
          <w:tcPr>
            <w:tcW w:w="1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jc w:val="center"/>
              <w:rPr>
                <w:rFonts w:ascii="Arial" w:hAnsi="Arial" w:cs="Arial"/>
              </w:rPr>
            </w:pPr>
            <w:r>
              <w:rPr>
                <w:rFonts w:ascii="Arial" w:hAnsi="Arial" w:cs="Arial"/>
                <w:b/>
                <w:bCs/>
                <w:color w:val="000000"/>
              </w:rPr>
              <w:t>Summer</w:t>
            </w:r>
          </w:p>
        </w:tc>
        <w:tc>
          <w:tcPr>
            <w:tcW w:w="2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730" w:type="dxa"/>
            <w:tcBorders>
              <w:top w:val="single" w:sz="6" w:space="0" w:color="000000"/>
              <w:left w:val="single" w:sz="6" w:space="0" w:color="000000"/>
              <w:bottom w:val="single" w:sz="6" w:space="0" w:color="000000"/>
              <w:right w:val="single" w:sz="6" w:space="0" w:color="000000"/>
            </w:tcBorders>
          </w:tcPr>
          <w:p w:rsidR="00E556CA" w:rsidRPr="00980473" w:rsidRDefault="00E556CA" w:rsidP="00975C23">
            <w:pPr>
              <w:spacing w:after="0" w:line="240" w:lineRule="atLeast"/>
              <w:rPr>
                <w:rFonts w:ascii="Arial" w:hAnsi="Arial" w:cs="Arial"/>
              </w:rPr>
            </w:pPr>
          </w:p>
        </w:tc>
      </w:tr>
      <w:tr w:rsidR="00E556CA" w:rsidRPr="00980473" w:rsidTr="00E556CA">
        <w:trPr>
          <w:trHeight w:val="8"/>
        </w:trPr>
        <w:tc>
          <w:tcPr>
            <w:tcW w:w="1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jc w:val="center"/>
              <w:rPr>
                <w:rFonts w:ascii="Arial" w:hAnsi="Arial" w:cs="Arial"/>
              </w:rPr>
            </w:pPr>
            <w:r>
              <w:rPr>
                <w:rFonts w:ascii="Arial" w:hAnsi="Arial" w:cs="Arial"/>
                <w:b/>
                <w:bCs/>
                <w:color w:val="000000"/>
              </w:rPr>
              <w:t>Fall</w:t>
            </w:r>
          </w:p>
        </w:tc>
        <w:tc>
          <w:tcPr>
            <w:tcW w:w="2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r w:rsidRPr="00980473">
              <w:rPr>
                <w:rFonts w:ascii="Arial" w:hAnsi="Arial" w:cs="Arial"/>
              </w:rPr>
              <w:br/>
            </w:r>
          </w:p>
        </w:tc>
        <w:tc>
          <w:tcPr>
            <w:tcW w:w="2730" w:type="dxa"/>
            <w:tcBorders>
              <w:top w:val="single" w:sz="6" w:space="0" w:color="000000"/>
              <w:left w:val="single" w:sz="6" w:space="0" w:color="000000"/>
              <w:bottom w:val="single" w:sz="6" w:space="0" w:color="000000"/>
              <w:right w:val="single" w:sz="6" w:space="0" w:color="000000"/>
            </w:tcBorders>
          </w:tcPr>
          <w:p w:rsidR="00E556CA" w:rsidRPr="00980473" w:rsidRDefault="00E556CA" w:rsidP="00975C23">
            <w:pPr>
              <w:spacing w:after="0" w:line="240" w:lineRule="atLeast"/>
              <w:rPr>
                <w:rFonts w:ascii="Arial" w:hAnsi="Arial" w:cs="Arial"/>
              </w:rPr>
            </w:pPr>
          </w:p>
        </w:tc>
      </w:tr>
      <w:tr w:rsidR="00E556CA" w:rsidRPr="00980473" w:rsidTr="00E556CA">
        <w:trPr>
          <w:trHeight w:val="8"/>
        </w:trPr>
        <w:tc>
          <w:tcPr>
            <w:tcW w:w="1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Default="00E556CA" w:rsidP="00975C23">
            <w:pPr>
              <w:spacing w:after="0" w:line="240" w:lineRule="atLeast"/>
              <w:jc w:val="center"/>
              <w:rPr>
                <w:rFonts w:ascii="Arial" w:hAnsi="Arial" w:cs="Arial"/>
                <w:b/>
                <w:bCs/>
                <w:color w:val="000000"/>
              </w:rPr>
            </w:pPr>
            <w:r>
              <w:rPr>
                <w:rFonts w:ascii="Arial" w:hAnsi="Arial" w:cs="Arial"/>
                <w:b/>
                <w:bCs/>
                <w:color w:val="000000"/>
              </w:rPr>
              <w:t>TOTAL</w:t>
            </w:r>
          </w:p>
        </w:tc>
        <w:tc>
          <w:tcPr>
            <w:tcW w:w="2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p>
        </w:tc>
        <w:tc>
          <w:tcPr>
            <w:tcW w:w="24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56CA" w:rsidRPr="00980473" w:rsidRDefault="00E556CA" w:rsidP="00975C23">
            <w:pPr>
              <w:spacing w:after="0" w:line="240" w:lineRule="atLeast"/>
              <w:rPr>
                <w:rFonts w:ascii="Arial" w:hAnsi="Arial" w:cs="Arial"/>
              </w:rPr>
            </w:pPr>
          </w:p>
        </w:tc>
        <w:tc>
          <w:tcPr>
            <w:tcW w:w="2730" w:type="dxa"/>
            <w:tcBorders>
              <w:top w:val="single" w:sz="6" w:space="0" w:color="000000"/>
              <w:left w:val="single" w:sz="6" w:space="0" w:color="000000"/>
              <w:bottom w:val="single" w:sz="6" w:space="0" w:color="000000"/>
              <w:right w:val="single" w:sz="6" w:space="0" w:color="000000"/>
            </w:tcBorders>
          </w:tcPr>
          <w:p w:rsidR="00E556CA" w:rsidRPr="00980473" w:rsidRDefault="00E556CA" w:rsidP="00975C23">
            <w:pPr>
              <w:spacing w:after="0" w:line="240" w:lineRule="atLeast"/>
              <w:rPr>
                <w:rFonts w:ascii="Arial" w:hAnsi="Arial" w:cs="Arial"/>
              </w:rPr>
            </w:pPr>
          </w:p>
        </w:tc>
      </w:tr>
    </w:tbl>
    <w:p w:rsidR="00CC5354" w:rsidRDefault="00E556CA" w:rsidP="007F1853">
      <w:pPr>
        <w:spacing w:line="240" w:lineRule="auto"/>
        <w:rPr>
          <w:b/>
          <w:sz w:val="28"/>
          <w:szCs w:val="28"/>
        </w:rPr>
      </w:pPr>
      <w:r>
        <w:rPr>
          <w:rFonts w:ascii="Arial" w:hAnsi="Arial" w:cs="Arial"/>
          <w:color w:val="000000"/>
        </w:rPr>
        <w:br/>
      </w:r>
      <w:r w:rsidR="00CC5354">
        <w:rPr>
          <w:rFonts w:ascii="Arial" w:hAnsi="Arial" w:cs="Arial"/>
          <w:color w:val="000000"/>
        </w:rPr>
        <w:t xml:space="preserve">                               </w:t>
      </w:r>
      <w:r>
        <w:rPr>
          <w:rFonts w:ascii="Arial" w:hAnsi="Arial" w:cs="Arial"/>
          <w:color w:val="000000"/>
        </w:rPr>
        <w:t>OVERALL POINTS EARNED: _____________</w:t>
      </w:r>
      <w:r w:rsidR="00CC5354">
        <w:rPr>
          <w:rFonts w:ascii="Arial" w:hAnsi="Arial" w:cs="Arial"/>
          <w:color w:val="000000"/>
        </w:rPr>
        <w:br/>
      </w:r>
      <w:r>
        <w:rPr>
          <w:rFonts w:ascii="Arial" w:hAnsi="Arial" w:cs="Arial"/>
          <w:color w:val="000000"/>
        </w:rPr>
        <w:br/>
      </w:r>
      <w:r w:rsidR="007F1853">
        <w:rPr>
          <w:b/>
          <w:sz w:val="28"/>
          <w:szCs w:val="28"/>
        </w:rPr>
        <w:br/>
      </w:r>
      <w:r w:rsidR="007F1853">
        <w:rPr>
          <w:b/>
          <w:sz w:val="28"/>
          <w:szCs w:val="28"/>
        </w:rPr>
        <w:br/>
      </w:r>
      <w:r w:rsidR="007F1853">
        <w:rPr>
          <w:b/>
          <w:sz w:val="28"/>
          <w:szCs w:val="28"/>
        </w:rPr>
        <w:br/>
      </w:r>
      <w:r w:rsidR="007F1853">
        <w:rPr>
          <w:b/>
          <w:sz w:val="28"/>
          <w:szCs w:val="28"/>
        </w:rPr>
        <w:br/>
      </w:r>
      <w:r w:rsidR="007F1853">
        <w:rPr>
          <w:b/>
          <w:sz w:val="28"/>
          <w:szCs w:val="28"/>
        </w:rPr>
        <w:br/>
      </w:r>
      <w:r w:rsidR="007F1853">
        <w:rPr>
          <w:b/>
          <w:sz w:val="28"/>
          <w:szCs w:val="28"/>
        </w:rPr>
        <w:br/>
      </w:r>
      <w:r w:rsidR="007F1853">
        <w:rPr>
          <w:b/>
          <w:sz w:val="28"/>
          <w:szCs w:val="28"/>
        </w:rPr>
        <w:lastRenderedPageBreak/>
        <w:br/>
      </w:r>
      <w:r w:rsidR="00CC5354">
        <w:rPr>
          <w:b/>
          <w:sz w:val="28"/>
          <w:szCs w:val="28"/>
        </w:rPr>
        <w:t>Name: _______________________________</w:t>
      </w:r>
    </w:p>
    <w:p w:rsidR="00CC5354" w:rsidRDefault="00CC5354" w:rsidP="007F1853">
      <w:pPr>
        <w:spacing w:line="240" w:lineRule="auto"/>
        <w:jc w:val="center"/>
        <w:rPr>
          <w:b/>
          <w:sz w:val="28"/>
          <w:szCs w:val="28"/>
        </w:rPr>
      </w:pPr>
    </w:p>
    <w:p w:rsidR="00CC5354" w:rsidRPr="0025507C" w:rsidRDefault="00CC5354" w:rsidP="007F1853">
      <w:pPr>
        <w:spacing w:line="240" w:lineRule="auto"/>
        <w:jc w:val="center"/>
        <w:rPr>
          <w:b/>
          <w:color w:val="538135"/>
          <w:sz w:val="36"/>
          <w:szCs w:val="36"/>
        </w:rPr>
      </w:pPr>
      <w:r w:rsidRPr="0025507C">
        <w:rPr>
          <w:b/>
          <w:color w:val="538135"/>
          <w:sz w:val="36"/>
          <w:szCs w:val="36"/>
        </w:rPr>
        <w:t>Weather &amp; Seasons</w:t>
      </w:r>
    </w:p>
    <w:p w:rsidR="00CC5354" w:rsidRPr="0025507C" w:rsidRDefault="00CC5354" w:rsidP="007F1853">
      <w:pPr>
        <w:spacing w:line="240" w:lineRule="auto"/>
        <w:jc w:val="center"/>
        <w:rPr>
          <w:b/>
          <w:color w:val="538135"/>
          <w:sz w:val="36"/>
          <w:szCs w:val="36"/>
        </w:rPr>
      </w:pPr>
      <w:r w:rsidRPr="0025507C">
        <w:rPr>
          <w:b/>
          <w:color w:val="538135"/>
          <w:sz w:val="36"/>
          <w:szCs w:val="36"/>
        </w:rPr>
        <w:t>Summative Asses</w:t>
      </w:r>
      <w:r>
        <w:rPr>
          <w:b/>
          <w:color w:val="538135"/>
          <w:sz w:val="36"/>
          <w:szCs w:val="36"/>
        </w:rPr>
        <w:t>s</w:t>
      </w:r>
      <w:r w:rsidRPr="0025507C">
        <w:rPr>
          <w:b/>
          <w:color w:val="538135"/>
          <w:sz w:val="36"/>
          <w:szCs w:val="36"/>
        </w:rPr>
        <w:t>ment</w:t>
      </w:r>
      <w:r w:rsidR="007F1853">
        <w:rPr>
          <w:b/>
          <w:color w:val="538135"/>
          <w:sz w:val="36"/>
          <w:szCs w:val="36"/>
        </w:rPr>
        <w:br/>
      </w:r>
    </w:p>
    <w:p w:rsidR="00CC5354" w:rsidRPr="0025507C" w:rsidRDefault="00CC5354" w:rsidP="007F1853">
      <w:pPr>
        <w:spacing w:line="240" w:lineRule="auto"/>
        <w:rPr>
          <w:b/>
          <w:color w:val="000000"/>
          <w:sz w:val="28"/>
          <w:szCs w:val="28"/>
        </w:rPr>
      </w:pPr>
      <w:r w:rsidRPr="0025507C">
        <w:rPr>
          <w:b/>
          <w:color w:val="000000"/>
          <w:sz w:val="28"/>
          <w:szCs w:val="28"/>
        </w:rPr>
        <w:t>Draw a line to match the seasons</w:t>
      </w:r>
    </w:p>
    <w:p w:rsidR="00CC5354" w:rsidRPr="0025507C" w:rsidRDefault="00CC5354" w:rsidP="007F1853">
      <w:pPr>
        <w:spacing w:line="240" w:lineRule="auto"/>
        <w:rPr>
          <w:b/>
          <w:color w:val="000000"/>
          <w:sz w:val="28"/>
          <w:szCs w:val="28"/>
        </w:rPr>
      </w:pPr>
    </w:p>
    <w:p w:rsidR="00CC5354" w:rsidRPr="002F0CE1" w:rsidRDefault="00CC5354" w:rsidP="007F1853">
      <w:pPr>
        <w:spacing w:line="240" w:lineRule="auto"/>
        <w:rPr>
          <w:b/>
          <w:sz w:val="28"/>
          <w:szCs w:val="28"/>
        </w:rPr>
      </w:pPr>
      <w:r w:rsidRPr="0025507C">
        <w:rPr>
          <w:b/>
          <w:color w:val="000000"/>
          <w:sz w:val="28"/>
          <w:szCs w:val="28"/>
        </w:rPr>
        <w:fldChar w:fldCharType="begin"/>
      </w:r>
      <w:r w:rsidRPr="0025507C">
        <w:rPr>
          <w:b/>
          <w:color w:val="000000"/>
          <w:sz w:val="28"/>
          <w:szCs w:val="28"/>
        </w:rPr>
        <w:instrText xml:space="preserve"> INCLUDEPICTURE "https://encrypted-tbn2.gstatic.com/images?q=tbn:ANd9GcRoGlabaeEICFjo0gSctiiM4M6xWcHI6f4PggVMt-78M5IhbGRVQg" \* MERGEFORMATINET </w:instrText>
      </w:r>
      <w:r w:rsidRPr="0025507C">
        <w:rPr>
          <w:b/>
          <w:color w:val="000000"/>
          <w:sz w:val="28"/>
          <w:szCs w:val="28"/>
        </w:rPr>
        <w:fldChar w:fldCharType="separate"/>
      </w:r>
      <w:r w:rsidRPr="0025507C">
        <w:rPr>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97.15pt">
            <v:imagedata r:id="rId5" r:href="rId6"/>
          </v:shape>
        </w:pict>
      </w:r>
      <w:r w:rsidRPr="0025507C">
        <w:rPr>
          <w:b/>
          <w:color w:val="000000"/>
          <w:sz w:val="28"/>
          <w:szCs w:val="28"/>
        </w:rPr>
        <w:fldChar w:fldCharType="end"/>
      </w:r>
      <w:r w:rsidRPr="0025507C">
        <w:rPr>
          <w:b/>
          <w:color w:val="000000"/>
          <w:sz w:val="28"/>
          <w:szCs w:val="28"/>
        </w:rPr>
        <w:t xml:space="preserve">                                                                             Summer</w:t>
      </w:r>
      <w:r w:rsidRPr="005467B9">
        <w:rPr>
          <w:noProof/>
        </w:rPr>
        <w:drawing>
          <wp:inline distT="0" distB="0" distL="0" distR="0">
            <wp:extent cx="1304925" cy="1400175"/>
            <wp:effectExtent l="0" t="0" r="9525" b="9525"/>
            <wp:docPr id="25" name="Picture 25" descr="http://ih.constantcontact.com/fs131/1107701499913/img/317.jpg?a=111401695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constantcontact.com/fs131/1107701499913/img/317.jpg?a=1114016959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r>
        <w:rPr>
          <w:noProof/>
        </w:rPr>
        <w:t xml:space="preserve">                                                                                           </w:t>
      </w:r>
      <w:r w:rsidRPr="002F0CE1">
        <w:rPr>
          <w:b/>
          <w:noProof/>
          <w:sz w:val="28"/>
          <w:szCs w:val="28"/>
        </w:rPr>
        <w:t>Spring</w:t>
      </w:r>
      <w:r w:rsidRPr="005467B9">
        <w:rPr>
          <w:noProof/>
        </w:rPr>
        <w:drawing>
          <wp:inline distT="0" distB="0" distL="0" distR="0">
            <wp:extent cx="1314450" cy="1314450"/>
            <wp:effectExtent l="0" t="0" r="0" b="0"/>
            <wp:docPr id="24" name="Picture 24" descr="https://encrypted-tbn0.gstatic.com/images?q=tbn:ANd9GcTn7_oyV9T_Gf4hvzgcVSG0L0AVO-8fP_iCO-IBof9s4IBSh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n7_oyV9T_Gf4hvzgcVSG0L0AVO-8fP_iCO-IBof9s4IBShS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Pr>
          <w:noProof/>
        </w:rPr>
        <w:t xml:space="preserve">                                                                                            </w:t>
      </w:r>
      <w:r>
        <w:rPr>
          <w:b/>
          <w:noProof/>
          <w:sz w:val="28"/>
          <w:szCs w:val="28"/>
        </w:rPr>
        <w:t>Winter</w:t>
      </w:r>
      <w:r w:rsidRPr="005467B9">
        <w:rPr>
          <w:noProof/>
        </w:rPr>
        <w:drawing>
          <wp:inline distT="0" distB="0" distL="0" distR="0">
            <wp:extent cx="1323975" cy="1438275"/>
            <wp:effectExtent l="0" t="0" r="9525" b="9525"/>
            <wp:docPr id="23" name="Picture 23" descr="https://encrypted-tbn2.gstatic.com/images?q=tbn:ANd9GcTXo72BpiaGchcvqq4Gcezh07i9B-NPPykfewLUAe8BkntvcbVH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Xo72BpiaGchcvqq4Gcezh07i9B-NPPykfewLUAe8BkntvcbVH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r>
        <w:rPr>
          <w:noProof/>
        </w:rPr>
        <w:t xml:space="preserve">                                                                                              </w:t>
      </w:r>
      <w:r>
        <w:rPr>
          <w:b/>
          <w:noProof/>
          <w:sz w:val="28"/>
          <w:szCs w:val="28"/>
        </w:rPr>
        <w:t>Fall</w:t>
      </w:r>
    </w:p>
    <w:p w:rsidR="00CC5354" w:rsidRDefault="00CC5354" w:rsidP="007F1853">
      <w:pPr>
        <w:spacing w:line="240" w:lineRule="auto"/>
        <w:rPr>
          <w:b/>
          <w:sz w:val="28"/>
          <w:szCs w:val="28"/>
        </w:rPr>
      </w:pPr>
      <w:r>
        <w:rPr>
          <w:b/>
          <w:sz w:val="28"/>
          <w:szCs w:val="28"/>
        </w:rPr>
        <w:lastRenderedPageBreak/>
        <w:t>Draw a Picture….</w:t>
      </w:r>
    </w:p>
    <w:p w:rsidR="00CC5354" w:rsidRDefault="00CC5354" w:rsidP="007F1853">
      <w:pPr>
        <w:spacing w:line="240" w:lineRule="auto"/>
        <w:rPr>
          <w:b/>
          <w:sz w:val="28"/>
          <w:szCs w:val="28"/>
        </w:rPr>
      </w:pPr>
      <w:r>
        <w:rPr>
          <w:b/>
          <w:sz w:val="28"/>
          <w:szCs w:val="28"/>
          <w:u w:val="single"/>
        </w:rPr>
        <w:t>Rainy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C5354" w:rsidRDefault="00CC5354" w:rsidP="007F1853">
      <w:pPr>
        <w:spacing w:line="240" w:lineRule="auto"/>
        <w:rPr>
          <w:b/>
          <w:sz w:val="28"/>
          <w:szCs w:val="28"/>
        </w:rPr>
      </w:pPr>
    </w:p>
    <w:p w:rsidR="00CC5354" w:rsidRDefault="00CC5354" w:rsidP="007F1853">
      <w:pPr>
        <w:spacing w:line="240" w:lineRule="auto"/>
        <w:rPr>
          <w:b/>
          <w:sz w:val="28"/>
          <w:szCs w:val="28"/>
        </w:rPr>
      </w:pPr>
    </w:p>
    <w:p w:rsidR="00CC5354" w:rsidRDefault="00CC5354" w:rsidP="007F1853">
      <w:pPr>
        <w:spacing w:line="240" w:lineRule="auto"/>
        <w:rPr>
          <w:b/>
          <w:sz w:val="28"/>
          <w:szCs w:val="28"/>
        </w:rPr>
      </w:pPr>
    </w:p>
    <w:p w:rsidR="00CC5354" w:rsidRDefault="00CC5354" w:rsidP="007F1853">
      <w:pPr>
        <w:spacing w:line="240" w:lineRule="auto"/>
        <w:rPr>
          <w:b/>
          <w:sz w:val="28"/>
          <w:szCs w:val="28"/>
        </w:rPr>
      </w:pPr>
    </w:p>
    <w:p w:rsidR="00CC5354" w:rsidRDefault="00CC5354" w:rsidP="007F1853">
      <w:pPr>
        <w:pBdr>
          <w:bottom w:val="single" w:sz="12" w:space="1" w:color="auto"/>
        </w:pBdr>
        <w:spacing w:line="240" w:lineRule="auto"/>
        <w:rPr>
          <w:b/>
          <w:sz w:val="28"/>
          <w:szCs w:val="28"/>
        </w:rPr>
      </w:pPr>
    </w:p>
    <w:p w:rsidR="00CC5354" w:rsidRDefault="00CC5354" w:rsidP="007F1853">
      <w:pPr>
        <w:spacing w:line="240" w:lineRule="auto"/>
        <w:rPr>
          <w:b/>
          <w:sz w:val="28"/>
          <w:szCs w:val="28"/>
        </w:rPr>
      </w:pPr>
      <w:r>
        <w:rPr>
          <w:b/>
          <w:sz w:val="28"/>
          <w:szCs w:val="28"/>
          <w:u w:val="single"/>
        </w:rPr>
        <w:t>Sunny</w:t>
      </w:r>
    </w:p>
    <w:p w:rsidR="00CC5354" w:rsidRDefault="00CC5354" w:rsidP="007F1853">
      <w:pPr>
        <w:spacing w:line="240" w:lineRule="auto"/>
        <w:rPr>
          <w:b/>
          <w:sz w:val="28"/>
          <w:szCs w:val="28"/>
        </w:rPr>
      </w:pPr>
    </w:p>
    <w:p w:rsidR="00CC5354" w:rsidRDefault="00CC5354" w:rsidP="007F1853">
      <w:pPr>
        <w:spacing w:line="240" w:lineRule="auto"/>
        <w:rPr>
          <w:b/>
          <w:sz w:val="28"/>
          <w:szCs w:val="28"/>
        </w:rPr>
      </w:pPr>
    </w:p>
    <w:p w:rsidR="00CC5354" w:rsidRDefault="00CC5354" w:rsidP="007F1853">
      <w:pPr>
        <w:spacing w:line="240" w:lineRule="auto"/>
        <w:rPr>
          <w:b/>
          <w:sz w:val="28"/>
          <w:szCs w:val="28"/>
        </w:rPr>
      </w:pPr>
    </w:p>
    <w:p w:rsidR="00CC5354" w:rsidRDefault="00CC5354" w:rsidP="007F1853">
      <w:pPr>
        <w:spacing w:line="240" w:lineRule="auto"/>
        <w:rPr>
          <w:b/>
          <w:sz w:val="28"/>
          <w:szCs w:val="28"/>
        </w:rPr>
      </w:pPr>
    </w:p>
    <w:p w:rsidR="00CC5354" w:rsidRDefault="00CC5354" w:rsidP="007F1853">
      <w:pPr>
        <w:pBdr>
          <w:bottom w:val="single" w:sz="12" w:space="1" w:color="auto"/>
        </w:pBdr>
        <w:spacing w:line="240" w:lineRule="auto"/>
        <w:rPr>
          <w:b/>
          <w:sz w:val="28"/>
          <w:szCs w:val="28"/>
        </w:rPr>
      </w:pPr>
    </w:p>
    <w:p w:rsidR="00CC5354" w:rsidRPr="00AB5E76" w:rsidRDefault="00CC5354" w:rsidP="007F1853">
      <w:pPr>
        <w:spacing w:line="240" w:lineRule="auto"/>
        <w:rPr>
          <w:b/>
          <w:sz w:val="28"/>
          <w:szCs w:val="28"/>
          <w:u w:val="single"/>
        </w:rPr>
      </w:pPr>
      <w:r>
        <w:rPr>
          <w:b/>
          <w:sz w:val="28"/>
          <w:szCs w:val="28"/>
          <w:u w:val="single"/>
        </w:rPr>
        <w:t>Windy</w:t>
      </w:r>
    </w:p>
    <w:p w:rsidR="00CC5354" w:rsidRDefault="00CC5354" w:rsidP="007F1853">
      <w:pPr>
        <w:spacing w:line="240" w:lineRule="auto"/>
        <w:rPr>
          <w:b/>
          <w:sz w:val="28"/>
          <w:szCs w:val="28"/>
          <w:u w:val="single"/>
        </w:rPr>
      </w:pPr>
    </w:p>
    <w:p w:rsidR="00CC5354" w:rsidRDefault="00CC5354" w:rsidP="007F1853">
      <w:pPr>
        <w:spacing w:line="240" w:lineRule="auto"/>
        <w:rPr>
          <w:b/>
          <w:sz w:val="28"/>
          <w:szCs w:val="28"/>
          <w:u w:val="single"/>
        </w:rPr>
      </w:pPr>
    </w:p>
    <w:p w:rsidR="00CC5354" w:rsidRDefault="00CC5354" w:rsidP="007F1853">
      <w:pPr>
        <w:spacing w:line="240" w:lineRule="auto"/>
        <w:rPr>
          <w:b/>
          <w:sz w:val="28"/>
          <w:szCs w:val="28"/>
          <w:u w:val="single"/>
        </w:rPr>
      </w:pPr>
    </w:p>
    <w:p w:rsidR="00CC5354" w:rsidRDefault="00CC5354" w:rsidP="007F1853">
      <w:pPr>
        <w:spacing w:line="240" w:lineRule="auto"/>
        <w:rPr>
          <w:b/>
          <w:sz w:val="28"/>
          <w:szCs w:val="28"/>
          <w:u w:val="single"/>
        </w:rPr>
      </w:pPr>
    </w:p>
    <w:p w:rsidR="00CC5354" w:rsidRDefault="00CC5354" w:rsidP="007F1853">
      <w:pPr>
        <w:pBdr>
          <w:bottom w:val="single" w:sz="12" w:space="1" w:color="auto"/>
        </w:pBdr>
        <w:spacing w:line="240" w:lineRule="auto"/>
        <w:rPr>
          <w:b/>
          <w:sz w:val="28"/>
          <w:szCs w:val="28"/>
          <w:u w:val="single"/>
        </w:rPr>
      </w:pPr>
    </w:p>
    <w:p w:rsidR="00CC5354" w:rsidRPr="005D7D1A" w:rsidRDefault="00CC5354" w:rsidP="007F1853">
      <w:pPr>
        <w:spacing w:line="240" w:lineRule="auto"/>
        <w:rPr>
          <w:b/>
          <w:sz w:val="28"/>
          <w:szCs w:val="28"/>
        </w:rPr>
      </w:pPr>
      <w:r w:rsidRPr="005D7D1A">
        <w:rPr>
          <w:b/>
          <w:sz w:val="28"/>
          <w:szCs w:val="28"/>
        </w:rPr>
        <w:t>Snowy</w:t>
      </w:r>
    </w:p>
    <w:p w:rsidR="00CC5354" w:rsidRDefault="00CC5354" w:rsidP="007F1853">
      <w:pPr>
        <w:spacing w:line="240" w:lineRule="auto"/>
      </w:pPr>
    </w:p>
    <w:p w:rsidR="00CC5354" w:rsidRDefault="00CC5354" w:rsidP="007F1853">
      <w:pPr>
        <w:spacing w:line="240" w:lineRule="auto"/>
      </w:pPr>
    </w:p>
    <w:p w:rsidR="00CC5354" w:rsidRPr="00265633" w:rsidRDefault="00CC5354" w:rsidP="007F1853">
      <w:pPr>
        <w:spacing w:line="240" w:lineRule="auto"/>
        <w:rPr>
          <w:b/>
          <w:noProof/>
        </w:rPr>
      </w:pPr>
      <w:bookmarkStart w:id="0" w:name="_GoBack"/>
      <w:bookmarkEnd w:id="0"/>
    </w:p>
    <w:p w:rsidR="00CC5354" w:rsidRDefault="00CC5354" w:rsidP="007F1853">
      <w:pPr>
        <w:spacing w:line="240" w:lineRule="auto"/>
        <w:rPr>
          <w:b/>
        </w:rPr>
      </w:pPr>
    </w:p>
    <w:p w:rsidR="00CC5354" w:rsidRDefault="00CC5354" w:rsidP="007F1853">
      <w:pPr>
        <w:spacing w:line="240" w:lineRule="auto"/>
        <w:rPr>
          <w:b/>
        </w:rPr>
      </w:pPr>
    </w:p>
    <w:p w:rsidR="00CC5354" w:rsidRDefault="00CC5354" w:rsidP="007F1853">
      <w:pPr>
        <w:spacing w:line="240" w:lineRule="auto"/>
        <w:rPr>
          <w:b/>
          <w:sz w:val="28"/>
          <w:szCs w:val="28"/>
        </w:rPr>
      </w:pPr>
      <w:r>
        <w:rPr>
          <w:b/>
          <w:sz w:val="28"/>
          <w:szCs w:val="28"/>
        </w:rPr>
        <w:lastRenderedPageBreak/>
        <w:t>Circle the proper clothing for each season</w:t>
      </w:r>
    </w:p>
    <w:p w:rsidR="00CC5354" w:rsidRDefault="00CC5354" w:rsidP="006A61E4">
      <w:pPr>
        <w:spacing w:line="240" w:lineRule="auto"/>
        <w:rPr>
          <w:noProof/>
        </w:rPr>
      </w:pPr>
      <w:r w:rsidRPr="006A20A6">
        <w:rPr>
          <w:noProof/>
        </w:rPr>
        <w:drawing>
          <wp:inline distT="0" distB="0" distL="0" distR="0">
            <wp:extent cx="2671135" cy="1066800"/>
            <wp:effectExtent l="0" t="0" r="0" b="0"/>
            <wp:docPr id="18" name="Picture 18" descr="https://encrypted-tbn3.gstatic.com/images?q=tbn:ANd9GcSIsKJVfux6Q4hehgITdxEvJ3fHHFEGLJQb_DEBMo9lUNpSHpW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IsKJVfux6Q4hehgITdxEvJ3fHHFEGLJQb_DEBMo9lUNpSHpWib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378" cy="1069693"/>
                    </a:xfrm>
                    <a:prstGeom prst="rect">
                      <a:avLst/>
                    </a:prstGeom>
                    <a:noFill/>
                    <a:ln>
                      <a:noFill/>
                    </a:ln>
                  </pic:spPr>
                </pic:pic>
              </a:graphicData>
            </a:graphic>
          </wp:inline>
        </w:drawing>
      </w:r>
      <w:r w:rsidR="006A61E4">
        <w:rPr>
          <w:noProof/>
        </w:rPr>
        <w:br/>
      </w:r>
      <w:r w:rsidRPr="006A20A6">
        <w:rPr>
          <w:noProof/>
        </w:rPr>
        <w:drawing>
          <wp:inline distT="0" distB="0" distL="0" distR="0">
            <wp:extent cx="1085850" cy="695325"/>
            <wp:effectExtent l="0" t="0" r="0" b="9525"/>
            <wp:docPr id="17" name="Picture 17" descr="https://encrypted-tbn2.gstatic.com/images?q=tbn:ANd9GcS5puM6wkapgO8FGZAUbiY-pH5_0PRUTEJDkqOjyc4cqG-Dl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5puM6wkapgO8FGZAUbiY-pH5_0PRUTEJDkqOjyc4cqG-Dlh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r>
        <w:rPr>
          <w:noProof/>
        </w:rPr>
        <w:t xml:space="preserve">             </w:t>
      </w:r>
      <w:r w:rsidRPr="006A20A6">
        <w:rPr>
          <w:noProof/>
        </w:rPr>
        <w:drawing>
          <wp:inline distT="0" distB="0" distL="0" distR="0">
            <wp:extent cx="723900" cy="885825"/>
            <wp:effectExtent l="0" t="0" r="0" b="9525"/>
            <wp:docPr id="16" name="Picture 16" descr="https://encrypted-tbn0.gstatic.com/images?q=tbn:ANd9GcRro1XVandvkVtGM-UUUZHqKwuQw0hGRrSvFyCiYyAKmeFAP_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ro1XVandvkVtGM-UUUZHqKwuQw0hGRrSvFyCiYyAKmeFAP_E1"/>
                    <pic:cNvPicPr>
                      <a:picLocks noChangeAspect="1" noChangeArrowheads="1"/>
                    </pic:cNvPicPr>
                  </pic:nvPicPr>
                  <pic:blipFill>
                    <a:blip r:embed="rId12">
                      <a:extLst>
                        <a:ext uri="{28A0092B-C50C-407E-A947-70E740481C1C}">
                          <a14:useLocalDpi xmlns:a14="http://schemas.microsoft.com/office/drawing/2010/main" val="0"/>
                        </a:ext>
                      </a:extLst>
                    </a:blip>
                    <a:srcRect r="9525"/>
                    <a:stretch>
                      <a:fillRect/>
                    </a:stretch>
                  </pic:blipFill>
                  <pic:spPr bwMode="auto">
                    <a:xfrm>
                      <a:off x="0" y="0"/>
                      <a:ext cx="723900" cy="885825"/>
                    </a:xfrm>
                    <a:prstGeom prst="rect">
                      <a:avLst/>
                    </a:prstGeom>
                    <a:noFill/>
                    <a:ln>
                      <a:noFill/>
                    </a:ln>
                  </pic:spPr>
                </pic:pic>
              </a:graphicData>
            </a:graphic>
          </wp:inline>
        </w:drawing>
      </w:r>
      <w:r>
        <w:rPr>
          <w:noProof/>
        </w:rPr>
        <w:t xml:space="preserve">                 </w:t>
      </w:r>
      <w:r w:rsidRPr="00A43AB5">
        <w:rPr>
          <w:noProof/>
          <w:lang w:val="en"/>
        </w:rPr>
        <w:fldChar w:fldCharType="begin"/>
      </w:r>
      <w:r w:rsidRPr="00A43AB5">
        <w:rPr>
          <w:noProof/>
          <w:lang w:val="en"/>
        </w:rPr>
        <w:instrText xml:space="preserve"> INCLUDEPICTURE "https://encrypted-tbn2.gstatic.com/images?q=tbn:ANd9GcQVamrIZNXHMSD9kEwbWQpIy600e6dEmZv13Ja9vDxSeKP08f-glw" \* MERGEFORMATINET </w:instrText>
      </w:r>
      <w:r w:rsidRPr="00A43AB5">
        <w:rPr>
          <w:noProof/>
          <w:lang w:val="en"/>
        </w:rPr>
        <w:fldChar w:fldCharType="separate"/>
      </w:r>
      <w:r w:rsidRPr="00A43AB5">
        <w:rPr>
          <w:noProof/>
          <w:lang w:val="en"/>
        </w:rPr>
        <w:pict>
          <v:shape id="_x0000_i1026" type="#_x0000_t75" href="http://www.google.com/imgres?imgurl=http%3A%2F%2Fcf067b.medialib.glogster.com%2Fmedia%2F68%2F6847ab8c72295fcd9a2668372b31dc6c49ce0d2d84341f94aefd09c6cc8097aa%2Fclipart-cartoon-design-11-gif.gif&amp;imgrefurl=http%3A%2F%2Fwww.glogster.com%2Fkellyyvonne%2Ffrench-2%2Fg-6mcukcfbni6ko9k0fub04a0&amp;h=400&amp;w=400&amp;tbnid=VV9if5v1XTHw5M%3A&amp;zoom=1&amp;docid=dkYKm8-RFzaleM&amp;ei=PjCvU_KxJ8aiyATT8YDwBw&amp;tbm=isch&amp;ved=0CE4QMygVMBU&amp;iact=rc&amp;uact=3&amp;dur=367&amp;page=1&amp;start=0&amp;ndsp=22" style="width:63.15pt;height:55.7pt" o:button="t">
            <v:imagedata r:id="rId13" r:href="rId14" cropbottom="7864f"/>
          </v:shape>
        </w:pict>
      </w:r>
      <w:r w:rsidRPr="00A43AB5">
        <w:rPr>
          <w:noProof/>
        </w:rPr>
        <w:fldChar w:fldCharType="end"/>
      </w:r>
      <w:r>
        <w:rPr>
          <w:noProof/>
        </w:rPr>
        <w:t xml:space="preserve">          </w:t>
      </w:r>
      <w:r w:rsidRPr="006A20A6">
        <w:rPr>
          <w:noProof/>
        </w:rPr>
        <w:drawing>
          <wp:inline distT="0" distB="0" distL="0" distR="0">
            <wp:extent cx="1181100" cy="838200"/>
            <wp:effectExtent l="0" t="0" r="0" b="0"/>
            <wp:docPr id="15" name="Picture 15" descr="https://encrypted-tbn1.gstatic.com/images?q=tbn:ANd9GcQtTuEvCn9V0G_xZ2Wa9n8trJAPJka2s6j5YEQui3KDXmVwae5Q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tTuEvCn9V0G_xZ2Wa9n8trJAPJka2s6j5YEQui3KDXmVwae5Ql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rsidR="00CC5354" w:rsidRDefault="00CC5354" w:rsidP="007F1853">
      <w:pPr>
        <w:pBdr>
          <w:bottom w:val="single" w:sz="12" w:space="1" w:color="auto"/>
        </w:pBdr>
        <w:spacing w:line="240" w:lineRule="auto"/>
        <w:rPr>
          <w:noProof/>
        </w:rPr>
      </w:pPr>
    </w:p>
    <w:p w:rsidR="00CC5354" w:rsidRDefault="00CC5354" w:rsidP="007F1853">
      <w:pPr>
        <w:spacing w:line="240" w:lineRule="auto"/>
        <w:rPr>
          <w:noProof/>
        </w:rPr>
      </w:pPr>
      <w:r w:rsidRPr="006A20A6">
        <w:rPr>
          <w:noProof/>
        </w:rPr>
        <w:drawing>
          <wp:inline distT="0" distB="0" distL="0" distR="0">
            <wp:extent cx="2752725" cy="1121171"/>
            <wp:effectExtent l="0" t="0" r="0" b="3175"/>
            <wp:docPr id="14" name="Picture 14" descr="https://encrypted-tbn3.gstatic.com/images?q=tbn:ANd9GcRE2RhD3fnRDVZ_csfXHiWIS-Uo72yZQEQi2kVdlz_HdJwaBLa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RE2RhD3fnRDVZ_csfXHiWIS-Uo72yZQEQi2kVdlz_HdJwaBLaty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7045" cy="1131076"/>
                    </a:xfrm>
                    <a:prstGeom prst="rect">
                      <a:avLst/>
                    </a:prstGeom>
                    <a:noFill/>
                    <a:ln>
                      <a:noFill/>
                    </a:ln>
                  </pic:spPr>
                </pic:pic>
              </a:graphicData>
            </a:graphic>
          </wp:inline>
        </w:drawing>
      </w:r>
      <w:r>
        <w:rPr>
          <w:noProof/>
        </w:rPr>
        <w:t xml:space="preserve">    </w:t>
      </w:r>
    </w:p>
    <w:p w:rsidR="00CC5354" w:rsidRDefault="00CC5354" w:rsidP="007F1853">
      <w:pPr>
        <w:pBdr>
          <w:bottom w:val="single" w:sz="12" w:space="1" w:color="auto"/>
        </w:pBdr>
        <w:tabs>
          <w:tab w:val="left" w:pos="6180"/>
        </w:tabs>
        <w:spacing w:line="240" w:lineRule="auto"/>
        <w:rPr>
          <w:noProof/>
        </w:rPr>
      </w:pPr>
      <w:r w:rsidRPr="006A20A6">
        <w:rPr>
          <w:noProof/>
        </w:rPr>
        <w:drawing>
          <wp:inline distT="0" distB="0" distL="0" distR="0">
            <wp:extent cx="1133475" cy="876300"/>
            <wp:effectExtent l="0" t="0" r="9525" b="0"/>
            <wp:docPr id="13" name="Picture 13" descr="https://encrypted-tbn1.gstatic.com/images?q=tbn:ANd9GcQu7ZGugqZ17fyznu0uyJWBdtUdsqOKaWHl-A3byqVL2qJCgF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Qu7ZGugqZ17fyznu0uyJWBdtUdsqOKaWHl-A3byqVL2qJCgFl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876300"/>
                    </a:xfrm>
                    <a:prstGeom prst="rect">
                      <a:avLst/>
                    </a:prstGeom>
                    <a:noFill/>
                    <a:ln>
                      <a:noFill/>
                    </a:ln>
                  </pic:spPr>
                </pic:pic>
              </a:graphicData>
            </a:graphic>
          </wp:inline>
        </w:drawing>
      </w:r>
      <w:r>
        <w:rPr>
          <w:noProof/>
        </w:rPr>
        <w:t xml:space="preserve">                 </w:t>
      </w:r>
      <w:r>
        <w:rPr>
          <w:noProof/>
        </w:rPr>
        <w:drawing>
          <wp:inline distT="0" distB="0" distL="0" distR="0">
            <wp:extent cx="809625" cy="714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r>
        <w:rPr>
          <w:noProof/>
        </w:rPr>
        <w:t xml:space="preserve">         </w:t>
      </w:r>
      <w:r w:rsidRPr="006A20A6">
        <w:rPr>
          <w:noProof/>
        </w:rPr>
        <w:drawing>
          <wp:inline distT="0" distB="0" distL="0" distR="0">
            <wp:extent cx="971550" cy="923925"/>
            <wp:effectExtent l="0" t="0" r="0" b="9525"/>
            <wp:docPr id="12" name="Picture 12" descr="https://encrypted-tbn1.gstatic.com/images?q=tbn:ANd9GcSIgBbeztPc4uEKvlmC9FqL0hN0rCVVjqWMd-LyU0xewQm2_M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IgBbeztPc4uEKvlmC9FqL0hN0rCVVjqWMd-LyU0xewQm2_Mh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Pr>
          <w:noProof/>
        </w:rPr>
        <w:tab/>
        <w:t xml:space="preserve">     </w:t>
      </w:r>
      <w:r w:rsidRPr="006A20A6">
        <w:rPr>
          <w:noProof/>
        </w:rPr>
        <w:drawing>
          <wp:inline distT="0" distB="0" distL="0" distR="0">
            <wp:extent cx="1028700" cy="914400"/>
            <wp:effectExtent l="0" t="0" r="0" b="0"/>
            <wp:docPr id="11" name="Picture 11" descr="https://encrypted-tbn0.gstatic.com/images?q=tbn:ANd9GcSZ0N7AW18zYMO12vvXS5s5_KLnSWDcmx4JqGm15zqZt4aKIBFO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SZ0N7AW18zYMO12vvXS5s5_KLnSWDcmx4JqGm15zqZt4aKIBFOL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p w:rsidR="00CC5354" w:rsidRDefault="00CC5354" w:rsidP="007F1853">
      <w:pPr>
        <w:pBdr>
          <w:bottom w:val="single" w:sz="12" w:space="1" w:color="auto"/>
        </w:pBdr>
        <w:tabs>
          <w:tab w:val="left" w:pos="6180"/>
        </w:tabs>
        <w:spacing w:line="240" w:lineRule="auto"/>
        <w:rPr>
          <w:noProof/>
        </w:rPr>
      </w:pPr>
    </w:p>
    <w:p w:rsidR="00CC5354" w:rsidRDefault="00CC5354" w:rsidP="007F1853">
      <w:pPr>
        <w:tabs>
          <w:tab w:val="left" w:pos="6180"/>
        </w:tabs>
        <w:spacing w:line="240" w:lineRule="auto"/>
        <w:rPr>
          <w:noProof/>
        </w:rPr>
      </w:pPr>
      <w:r w:rsidRPr="006A20A6">
        <w:rPr>
          <w:noProof/>
        </w:rPr>
        <w:drawing>
          <wp:inline distT="0" distB="0" distL="0" distR="0">
            <wp:extent cx="2781822" cy="1238250"/>
            <wp:effectExtent l="0" t="0" r="0" b="0"/>
            <wp:docPr id="10" name="Picture 10" descr="https://encrypted-tbn2.gstatic.com/images?q=tbn:ANd9GcT-ChZpAP2lJ1mL9VcdaxsXXFOOko8cqifB3uinppAokYH4Pr1a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T-ChZpAP2lJ1mL9VcdaxsXXFOOko8cqifB3uinppAokYH4Pr1ax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5125" cy="1239720"/>
                    </a:xfrm>
                    <a:prstGeom prst="rect">
                      <a:avLst/>
                    </a:prstGeom>
                    <a:noFill/>
                    <a:ln>
                      <a:noFill/>
                    </a:ln>
                  </pic:spPr>
                </pic:pic>
              </a:graphicData>
            </a:graphic>
          </wp:inline>
        </w:drawing>
      </w:r>
      <w:r w:rsidR="006A61E4">
        <w:rPr>
          <w:noProof/>
        </w:rPr>
        <w:br/>
      </w:r>
      <w:r w:rsidRPr="006A20A6">
        <w:rPr>
          <w:noProof/>
        </w:rPr>
        <w:drawing>
          <wp:inline distT="0" distB="0" distL="0" distR="0">
            <wp:extent cx="942975" cy="962025"/>
            <wp:effectExtent l="0" t="0" r="9525" b="9525"/>
            <wp:docPr id="9" name="Picture 9" descr="https://encrypted-tbn1.gstatic.com/images?q=tbn:ANd9GcT9uqZNfCJtyy_DNVsoI672t-IeyOEOiskc6Q1wvbvqJqXglJn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9uqZNfCJtyy_DNVsoI672t-IeyOEOiskc6Q1wvbvqJqXglJnm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r>
        <w:rPr>
          <w:noProof/>
        </w:rPr>
        <w:t xml:space="preserve">              </w:t>
      </w:r>
      <w:r w:rsidRPr="006A20A6">
        <w:rPr>
          <w:noProof/>
        </w:rPr>
        <w:drawing>
          <wp:inline distT="0" distB="0" distL="0" distR="0">
            <wp:extent cx="1085850" cy="695325"/>
            <wp:effectExtent l="0" t="0" r="0" b="9525"/>
            <wp:docPr id="8" name="Picture 8" descr="https://encrypted-tbn2.gstatic.com/images?q=tbn:ANd9GcS5puM6wkapgO8FGZAUbiY-pH5_0PRUTEJDkqOjyc4cqG-Dl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5puM6wkapgO8FGZAUbiY-pH5_0PRUTEJDkqOjyc4cqG-Dlh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r>
        <w:rPr>
          <w:noProof/>
        </w:rPr>
        <w:t xml:space="preserve">           </w:t>
      </w:r>
      <w:r w:rsidRPr="006A20A6">
        <w:rPr>
          <w:noProof/>
        </w:rPr>
        <w:drawing>
          <wp:inline distT="0" distB="0" distL="0" distR="0">
            <wp:extent cx="723900" cy="885825"/>
            <wp:effectExtent l="0" t="0" r="0" b="9525"/>
            <wp:docPr id="7" name="Picture 7" descr="https://encrypted-tbn0.gstatic.com/images?q=tbn:ANd9GcRro1XVandvkVtGM-UUUZHqKwuQw0hGRrSvFyCiYyAKmeFAP_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ro1XVandvkVtGM-UUUZHqKwuQw0hGRrSvFyCiYyAKmeFAP_E1"/>
                    <pic:cNvPicPr>
                      <a:picLocks noChangeAspect="1" noChangeArrowheads="1"/>
                    </pic:cNvPicPr>
                  </pic:nvPicPr>
                  <pic:blipFill>
                    <a:blip r:embed="rId12">
                      <a:extLst>
                        <a:ext uri="{28A0092B-C50C-407E-A947-70E740481C1C}">
                          <a14:useLocalDpi xmlns:a14="http://schemas.microsoft.com/office/drawing/2010/main" val="0"/>
                        </a:ext>
                      </a:extLst>
                    </a:blip>
                    <a:srcRect r="9525"/>
                    <a:stretch>
                      <a:fillRect/>
                    </a:stretch>
                  </pic:blipFill>
                  <pic:spPr bwMode="auto">
                    <a:xfrm>
                      <a:off x="0" y="0"/>
                      <a:ext cx="723900" cy="885825"/>
                    </a:xfrm>
                    <a:prstGeom prst="rect">
                      <a:avLst/>
                    </a:prstGeom>
                    <a:noFill/>
                    <a:ln>
                      <a:noFill/>
                    </a:ln>
                  </pic:spPr>
                </pic:pic>
              </a:graphicData>
            </a:graphic>
          </wp:inline>
        </w:drawing>
      </w:r>
      <w:r>
        <w:rPr>
          <w:noProof/>
        </w:rPr>
        <w:t xml:space="preserve">          </w:t>
      </w:r>
      <w:r w:rsidRPr="006A20A6">
        <w:rPr>
          <w:noProof/>
        </w:rPr>
        <w:drawing>
          <wp:inline distT="0" distB="0" distL="0" distR="0">
            <wp:extent cx="1219200" cy="1219200"/>
            <wp:effectExtent l="0" t="0" r="0" b="0"/>
            <wp:docPr id="6" name="Picture 6" descr="https://encrypted-tbn3.gstatic.com/images?q=tbn:ANd9GcQr4rXkNtHRKoBTQTZU0-gFyxwO9ogmiPNGwvc2ke7HfX5tGz1T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Qr4rXkNtHRKoBTQTZU0-gFyxwO9ogmiPNGwvc2ke7HfX5tGz1TM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CC5354" w:rsidRDefault="00CC5354" w:rsidP="007F1853">
      <w:pPr>
        <w:tabs>
          <w:tab w:val="left" w:pos="6180"/>
        </w:tabs>
        <w:spacing w:line="240" w:lineRule="auto"/>
        <w:rPr>
          <w:noProof/>
        </w:rPr>
      </w:pPr>
    </w:p>
    <w:p w:rsidR="00CC5354" w:rsidRDefault="00CC5354" w:rsidP="007F1853">
      <w:pPr>
        <w:tabs>
          <w:tab w:val="left" w:pos="6180"/>
        </w:tabs>
        <w:spacing w:line="240" w:lineRule="auto"/>
        <w:rPr>
          <w:noProof/>
        </w:rPr>
      </w:pPr>
      <w:r w:rsidRPr="006A20A6">
        <w:rPr>
          <w:noProof/>
        </w:rPr>
        <w:lastRenderedPageBreak/>
        <w:drawing>
          <wp:inline distT="0" distB="0" distL="0" distR="0">
            <wp:extent cx="2294744" cy="1257300"/>
            <wp:effectExtent l="0" t="0" r="0" b="0"/>
            <wp:docPr id="5" name="Picture 5" descr="https://encrypted-tbn3.gstatic.com/images?q=tbn:ANd9GcRDG7WUEldROeyY8dt2F6r5oPJN-H3oKIcM1F2QxgMTcGtgdtI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3.gstatic.com/images?q=tbn:ANd9GcRDG7WUEldROeyY8dt2F6r5oPJN-H3oKIcM1F2QxgMTcGtgdtIth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9858" cy="1260102"/>
                    </a:xfrm>
                    <a:prstGeom prst="rect">
                      <a:avLst/>
                    </a:prstGeom>
                    <a:noFill/>
                    <a:ln>
                      <a:noFill/>
                    </a:ln>
                  </pic:spPr>
                </pic:pic>
              </a:graphicData>
            </a:graphic>
          </wp:inline>
        </w:drawing>
      </w:r>
    </w:p>
    <w:p w:rsidR="00CC5354" w:rsidRDefault="00CC5354" w:rsidP="007F1853">
      <w:pPr>
        <w:tabs>
          <w:tab w:val="left" w:pos="6180"/>
        </w:tabs>
        <w:spacing w:line="240" w:lineRule="auto"/>
        <w:rPr>
          <w:noProof/>
        </w:rPr>
      </w:pPr>
      <w:r w:rsidRPr="006A20A6">
        <w:rPr>
          <w:noProof/>
        </w:rPr>
        <w:drawing>
          <wp:inline distT="0" distB="0" distL="0" distR="0">
            <wp:extent cx="971550" cy="590550"/>
            <wp:effectExtent l="0" t="0" r="0" b="0"/>
            <wp:docPr id="4" name="Picture 4" descr="https://encrypted-tbn1.gstatic.com/images?q=tbn:ANd9GcT-pNo29O7ZfKRkrx2tAD147DGt1sKf5tZcHt4GXC4DtSuqoJ4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T-pNo29O7ZfKRkrx2tAD147DGt1sKf5tZcHt4GXC4DtSuqoJ4np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590550"/>
                    </a:xfrm>
                    <a:prstGeom prst="rect">
                      <a:avLst/>
                    </a:prstGeom>
                    <a:noFill/>
                    <a:ln>
                      <a:noFill/>
                    </a:ln>
                  </pic:spPr>
                </pic:pic>
              </a:graphicData>
            </a:graphic>
          </wp:inline>
        </w:drawing>
      </w:r>
      <w:r>
        <w:rPr>
          <w:noProof/>
        </w:rPr>
        <w:t xml:space="preserve">              </w:t>
      </w:r>
      <w:r w:rsidRPr="006A20A6">
        <w:rPr>
          <w:noProof/>
        </w:rPr>
        <w:drawing>
          <wp:inline distT="0" distB="0" distL="0" distR="0">
            <wp:extent cx="904875" cy="971550"/>
            <wp:effectExtent l="0" t="0" r="9525" b="0"/>
            <wp:docPr id="3" name="Picture 3" descr="https://encrypted-tbn0.gstatic.com/images?q=tbn:ANd9GcQg7z4JJVH_2ZoSjdSCb_APAaXC_PbMo41dExkrXJu9HhuJo65y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Qg7z4JJVH_2ZoSjdSCb_APAaXC_PbMo41dExkrXJu9HhuJo65y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inline>
        </w:drawing>
      </w:r>
      <w:r>
        <w:rPr>
          <w:noProof/>
        </w:rPr>
        <w:t xml:space="preserve">              </w:t>
      </w:r>
      <w:r w:rsidRPr="006A20A6">
        <w:rPr>
          <w:noProof/>
        </w:rPr>
        <w:drawing>
          <wp:inline distT="0" distB="0" distL="0" distR="0">
            <wp:extent cx="1152525" cy="1028700"/>
            <wp:effectExtent l="0" t="0" r="9525" b="0"/>
            <wp:docPr id="2" name="Picture 2" descr="https://encrypted-tbn1.gstatic.com/images?q=tbn:ANd9GcTFhMa9jONK-FBSfODL4chjPTeludO8LPF16xzVVX49G4j5GEgk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TFhMa9jONK-FBSfODL4chjPTeludO8LPF16xzVVX49G4j5GEgkM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525" cy="1028700"/>
                    </a:xfrm>
                    <a:prstGeom prst="rect">
                      <a:avLst/>
                    </a:prstGeom>
                    <a:noFill/>
                    <a:ln>
                      <a:noFill/>
                    </a:ln>
                  </pic:spPr>
                </pic:pic>
              </a:graphicData>
            </a:graphic>
          </wp:inline>
        </w:drawing>
      </w:r>
      <w:r>
        <w:rPr>
          <w:noProof/>
        </w:rPr>
        <w:t xml:space="preserve">          </w:t>
      </w:r>
      <w:r w:rsidRPr="006A20A6">
        <w:rPr>
          <w:noProof/>
        </w:rPr>
        <w:drawing>
          <wp:inline distT="0" distB="0" distL="0" distR="0">
            <wp:extent cx="971550" cy="885825"/>
            <wp:effectExtent l="0" t="0" r="0" b="9525"/>
            <wp:docPr id="1" name="Picture 1" descr="https://encrypted-tbn2.gstatic.com/images?q=tbn:ANd9GcQldFOQIZI0qxg3cxANwIclKucwz77N_bw8_npSV9HmO0kePdr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2.gstatic.com/images?q=tbn:ANd9GcQldFOQIZI0qxg3cxANwIclKucwz77N_bw8_npSV9HmO0kePdrVI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A0662F" w:rsidRDefault="00A0662F" w:rsidP="007F1853">
      <w:pPr>
        <w:tabs>
          <w:tab w:val="left" w:pos="6180"/>
        </w:tabs>
        <w:spacing w:line="240" w:lineRule="auto"/>
        <w:rPr>
          <w:noProof/>
        </w:rPr>
      </w:pPr>
    </w:p>
    <w:p w:rsidR="007C0D62" w:rsidRPr="007C0D62" w:rsidRDefault="007C0D62" w:rsidP="007C0D62">
      <w:pPr>
        <w:rPr>
          <w:rFonts w:eastAsia="Times New Roman"/>
          <w:b/>
          <w:sz w:val="20"/>
          <w:szCs w:val="20"/>
        </w:rPr>
      </w:pPr>
      <w:r>
        <w:rPr>
          <w:noProof/>
        </w:rPr>
        <w:br/>
      </w:r>
      <w:r>
        <w:rPr>
          <w:noProof/>
        </w:rPr>
        <w:br/>
      </w:r>
      <w:r>
        <w:rPr>
          <w:noProof/>
        </w:rPr>
        <w:br/>
      </w:r>
      <w:r>
        <w:rPr>
          <w:noProof/>
        </w:rPr>
        <w:br/>
      </w:r>
      <w:r w:rsidRPr="007C0D62">
        <w:rPr>
          <w:rFonts w:eastAsia="Times New Roman"/>
          <w:b/>
          <w:sz w:val="52"/>
          <w:szCs w:val="52"/>
        </w:rPr>
        <w:lastRenderedPageBreak/>
        <w:t>Weather Unit Grading</w:t>
      </w:r>
      <w:r w:rsidRPr="007C0D62">
        <w:rPr>
          <w:rFonts w:eastAsia="Times New Roman"/>
          <w:b/>
          <w:sz w:val="20"/>
          <w:szCs w:val="20"/>
        </w:rPr>
        <w:br/>
      </w:r>
      <w:proofErr w:type="gramStart"/>
      <w:r w:rsidRPr="007C0D62">
        <w:rPr>
          <w:rFonts w:eastAsia="Times New Roman"/>
          <w:b/>
          <w:color w:val="FF0000"/>
          <w:sz w:val="20"/>
          <w:szCs w:val="20"/>
        </w:rPr>
        <w:t>This</w:t>
      </w:r>
      <w:proofErr w:type="gramEnd"/>
      <w:r w:rsidRPr="007C0D62">
        <w:rPr>
          <w:rFonts w:eastAsia="Times New Roman"/>
          <w:b/>
          <w:color w:val="FF0000"/>
          <w:sz w:val="20"/>
          <w:szCs w:val="20"/>
        </w:rPr>
        <w:t xml:space="preserve"> will be used to grade t</w:t>
      </w:r>
      <w:r w:rsidRPr="007C0D62">
        <w:rPr>
          <w:rFonts w:eastAsia="Times New Roman"/>
          <w:b/>
          <w:color w:val="FF0000"/>
          <w:sz w:val="20"/>
          <w:szCs w:val="20"/>
        </w:rPr>
        <w:t>he entire unit as a whole based on the following criteria.</w:t>
      </w:r>
    </w:p>
    <w:p w:rsidR="007C0D62" w:rsidRPr="007C0D62" w:rsidRDefault="007C0D62" w:rsidP="007C0D62">
      <w:pPr>
        <w:spacing w:after="0" w:line="240" w:lineRule="auto"/>
        <w:rPr>
          <w:rFonts w:eastAsia="Times New Roman"/>
          <w:b/>
          <w:sz w:val="20"/>
          <w:szCs w:val="20"/>
        </w:rPr>
      </w:pPr>
    </w:p>
    <w:p w:rsidR="007C0D62" w:rsidRPr="007C0D62" w:rsidRDefault="007C0D62" w:rsidP="007C0D62">
      <w:pPr>
        <w:spacing w:after="0" w:line="240" w:lineRule="auto"/>
        <w:rPr>
          <w:rFonts w:eastAsia="Times New Roman"/>
          <w:b/>
          <w:sz w:val="20"/>
          <w:szCs w:val="20"/>
        </w:rPr>
      </w:pPr>
    </w:p>
    <w:p w:rsidR="007C0D62" w:rsidRPr="007C0D62" w:rsidRDefault="007C0D62" w:rsidP="007C0D62">
      <w:pPr>
        <w:spacing w:after="0" w:line="240" w:lineRule="auto"/>
        <w:rPr>
          <w:rFonts w:eastAsia="Times New Roman"/>
          <w:sz w:val="20"/>
          <w:szCs w:val="20"/>
        </w:rPr>
      </w:pPr>
      <w:r w:rsidRPr="007C0D62">
        <w:rPr>
          <w:rFonts w:eastAsia="Times New Roman"/>
          <w:b/>
          <w:sz w:val="20"/>
          <w:szCs w:val="20"/>
          <w:u w:val="single"/>
        </w:rPr>
        <w:t>Criterion</w:t>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b/>
          <w:sz w:val="20"/>
          <w:szCs w:val="20"/>
          <w:u w:val="single"/>
        </w:rPr>
        <w:t>Student Performance</w:t>
      </w:r>
    </w:p>
    <w:p w:rsidR="007C0D62" w:rsidRPr="007C0D62" w:rsidRDefault="007C0D62" w:rsidP="007C0D62">
      <w:pPr>
        <w:spacing w:after="0" w:line="240" w:lineRule="auto"/>
        <w:rPr>
          <w:rFonts w:eastAsia="Times New Roman"/>
          <w:sz w:val="20"/>
          <w:szCs w:val="20"/>
        </w:rPr>
      </w:pPr>
    </w:p>
    <w:tbl>
      <w:tblPr>
        <w:tblW w:w="9356" w:type="dxa"/>
        <w:tblBorders>
          <w:top w:val="single" w:sz="2" w:space="0" w:color="F4B083"/>
          <w:bottom w:val="single" w:sz="2" w:space="0" w:color="F4B083"/>
          <w:insideH w:val="single" w:sz="2" w:space="0" w:color="F4B083"/>
          <w:insideV w:val="single" w:sz="2" w:space="0" w:color="F4B083"/>
        </w:tblBorders>
        <w:tblLook w:val="04A0" w:firstRow="1" w:lastRow="0" w:firstColumn="1" w:lastColumn="0" w:noHBand="0" w:noVBand="1"/>
      </w:tblPr>
      <w:tblGrid>
        <w:gridCol w:w="1712"/>
        <w:gridCol w:w="1911"/>
        <w:gridCol w:w="1911"/>
        <w:gridCol w:w="1911"/>
        <w:gridCol w:w="1911"/>
      </w:tblGrid>
      <w:tr w:rsidR="007C0D62" w:rsidRPr="007C0D62" w:rsidTr="009F3165">
        <w:trPr>
          <w:trHeight w:val="279"/>
        </w:trPr>
        <w:tc>
          <w:tcPr>
            <w:tcW w:w="1712" w:type="dxa"/>
            <w:tcBorders>
              <w:top w:val="nil"/>
              <w:bottom w:val="single" w:sz="12" w:space="0" w:color="F4B083"/>
              <w:right w:val="nil"/>
            </w:tcBorders>
            <w:shd w:val="clear" w:color="auto" w:fill="FFFFFF"/>
          </w:tcPr>
          <w:p w:rsidR="007C0D62" w:rsidRPr="007C0D62" w:rsidRDefault="007C0D62" w:rsidP="007C0D62">
            <w:pPr>
              <w:spacing w:after="0" w:line="240" w:lineRule="auto"/>
              <w:rPr>
                <w:rFonts w:eastAsia="Times New Roman"/>
                <w:b/>
                <w:bCs/>
                <w:sz w:val="20"/>
                <w:szCs w:val="20"/>
              </w:rPr>
            </w:pPr>
          </w:p>
        </w:tc>
        <w:tc>
          <w:tcPr>
            <w:tcW w:w="1911" w:type="dxa"/>
            <w:tcBorders>
              <w:top w:val="nil"/>
              <w:left w:val="nil"/>
              <w:bottom w:val="single" w:sz="12" w:space="0" w:color="F4B083"/>
              <w:right w:val="nil"/>
            </w:tcBorders>
            <w:shd w:val="clear" w:color="auto" w:fill="FFFFFF"/>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 Completely Understands Content</w:t>
            </w:r>
          </w:p>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3</w:t>
            </w:r>
          </w:p>
        </w:tc>
        <w:tc>
          <w:tcPr>
            <w:tcW w:w="1911" w:type="dxa"/>
            <w:tcBorders>
              <w:top w:val="nil"/>
              <w:left w:val="nil"/>
              <w:bottom w:val="single" w:sz="12" w:space="0" w:color="F4B083"/>
              <w:right w:val="nil"/>
            </w:tcBorders>
            <w:shd w:val="clear" w:color="auto" w:fill="FFFFFF"/>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 Somewhat Understands Content</w:t>
            </w:r>
          </w:p>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2</w:t>
            </w:r>
          </w:p>
        </w:tc>
        <w:tc>
          <w:tcPr>
            <w:tcW w:w="1911" w:type="dxa"/>
            <w:tcBorders>
              <w:top w:val="nil"/>
              <w:left w:val="nil"/>
              <w:bottom w:val="single" w:sz="12" w:space="0" w:color="F4B083"/>
              <w:right w:val="nil"/>
            </w:tcBorders>
            <w:shd w:val="clear" w:color="auto" w:fill="FFFFFF"/>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 Does Not Understand Content</w:t>
            </w:r>
            <w:r w:rsidRPr="007C0D62">
              <w:rPr>
                <w:rFonts w:eastAsia="Times New Roman"/>
                <w:b/>
                <w:bCs/>
                <w:sz w:val="20"/>
                <w:szCs w:val="20"/>
              </w:rPr>
              <w:br/>
              <w:t>1</w:t>
            </w:r>
          </w:p>
        </w:tc>
        <w:tc>
          <w:tcPr>
            <w:tcW w:w="1911" w:type="dxa"/>
            <w:tcBorders>
              <w:top w:val="nil"/>
              <w:left w:val="nil"/>
              <w:bottom w:val="single" w:sz="12" w:space="0" w:color="F4B083"/>
            </w:tcBorders>
            <w:shd w:val="clear" w:color="auto" w:fill="FFFFFF"/>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Score</w:t>
            </w:r>
          </w:p>
        </w:tc>
      </w:tr>
      <w:tr w:rsidR="007C0D62" w:rsidRPr="007C0D62" w:rsidTr="009F3165">
        <w:trPr>
          <w:trHeight w:val="643"/>
        </w:trPr>
        <w:tc>
          <w:tcPr>
            <w:tcW w:w="1712" w:type="dxa"/>
            <w:shd w:val="clear" w:color="auto" w:fill="FBE4D5"/>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Students showed understanding of the difference of the seasons throughout each lesson</w:t>
            </w: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r>
      <w:tr w:rsidR="007C0D62" w:rsidRPr="007C0D62" w:rsidTr="009F3165">
        <w:trPr>
          <w:trHeight w:val="643"/>
        </w:trPr>
        <w:tc>
          <w:tcPr>
            <w:tcW w:w="1712" w:type="dxa"/>
            <w:shd w:val="clear" w:color="auto" w:fill="auto"/>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 showed understanding of seasons through summative assessment (3 for an A grade, 2 for a B grade, 1 for a C, D or F grade)</w:t>
            </w: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r>
      <w:tr w:rsidR="007C0D62" w:rsidRPr="007C0D62" w:rsidTr="009F3165">
        <w:trPr>
          <w:trHeight w:val="1386"/>
        </w:trPr>
        <w:tc>
          <w:tcPr>
            <w:tcW w:w="1712" w:type="dxa"/>
            <w:shd w:val="clear" w:color="auto" w:fill="FBE4D5"/>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 completed mural activity accurately (copy grade here)</w:t>
            </w: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r>
      <w:tr w:rsidR="007C0D62" w:rsidRPr="007C0D62" w:rsidTr="009F3165">
        <w:trPr>
          <w:trHeight w:val="1401"/>
        </w:trPr>
        <w:tc>
          <w:tcPr>
            <w:tcW w:w="1712" w:type="dxa"/>
            <w:shd w:val="clear" w:color="auto" w:fill="auto"/>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Student understand what behavior is expected of them and demonstrated appropriate behaviors</w:t>
            </w: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c>
          <w:tcPr>
            <w:tcW w:w="1911" w:type="dxa"/>
            <w:shd w:val="clear" w:color="auto" w:fill="auto"/>
          </w:tcPr>
          <w:p w:rsidR="007C0D62" w:rsidRPr="007C0D62" w:rsidRDefault="007C0D62" w:rsidP="007C0D62">
            <w:pPr>
              <w:spacing w:after="0" w:line="240" w:lineRule="auto"/>
              <w:rPr>
                <w:rFonts w:eastAsia="Times New Roman"/>
                <w:sz w:val="20"/>
                <w:szCs w:val="20"/>
              </w:rPr>
            </w:pPr>
          </w:p>
        </w:tc>
      </w:tr>
      <w:tr w:rsidR="007C0D62" w:rsidRPr="007C0D62" w:rsidTr="009F3165">
        <w:trPr>
          <w:trHeight w:val="544"/>
        </w:trPr>
        <w:tc>
          <w:tcPr>
            <w:tcW w:w="1712" w:type="dxa"/>
            <w:shd w:val="clear" w:color="auto" w:fill="FBE4D5"/>
          </w:tcPr>
          <w:p w:rsidR="007C0D62" w:rsidRPr="007C0D62" w:rsidRDefault="007C0D62" w:rsidP="007C0D62">
            <w:pPr>
              <w:spacing w:after="0" w:line="240" w:lineRule="auto"/>
              <w:rPr>
                <w:rFonts w:eastAsia="Times New Roman"/>
                <w:b/>
                <w:bCs/>
                <w:sz w:val="20"/>
                <w:szCs w:val="20"/>
              </w:rPr>
            </w:pPr>
            <w:r w:rsidRPr="007C0D62">
              <w:rPr>
                <w:rFonts w:eastAsia="Times New Roman"/>
                <w:b/>
                <w:bCs/>
                <w:sz w:val="20"/>
                <w:szCs w:val="20"/>
              </w:rPr>
              <w:t>Summative Assessment Score</w:t>
            </w:r>
          </w:p>
        </w:tc>
        <w:tc>
          <w:tcPr>
            <w:tcW w:w="1911" w:type="dxa"/>
            <w:shd w:val="clear" w:color="auto" w:fill="222A35"/>
          </w:tcPr>
          <w:p w:rsidR="007C0D62" w:rsidRPr="007C0D62" w:rsidRDefault="007C0D62" w:rsidP="007C0D62">
            <w:pPr>
              <w:spacing w:after="0" w:line="240" w:lineRule="auto"/>
              <w:rPr>
                <w:rFonts w:eastAsia="Times New Roman"/>
                <w:sz w:val="20"/>
                <w:szCs w:val="20"/>
              </w:rPr>
            </w:pPr>
          </w:p>
        </w:tc>
        <w:tc>
          <w:tcPr>
            <w:tcW w:w="1911" w:type="dxa"/>
            <w:shd w:val="clear" w:color="auto" w:fill="222A35"/>
          </w:tcPr>
          <w:p w:rsidR="007C0D62" w:rsidRPr="007C0D62" w:rsidRDefault="007C0D62" w:rsidP="007C0D62">
            <w:pPr>
              <w:spacing w:after="0" w:line="240" w:lineRule="auto"/>
              <w:rPr>
                <w:rFonts w:eastAsia="Times New Roman"/>
                <w:sz w:val="20"/>
                <w:szCs w:val="20"/>
              </w:rPr>
            </w:pPr>
          </w:p>
        </w:tc>
        <w:tc>
          <w:tcPr>
            <w:tcW w:w="1911" w:type="dxa"/>
            <w:shd w:val="clear" w:color="auto" w:fill="222A35"/>
          </w:tcPr>
          <w:p w:rsidR="007C0D62" w:rsidRPr="007C0D62" w:rsidRDefault="007C0D62" w:rsidP="007C0D62">
            <w:pPr>
              <w:spacing w:after="0" w:line="240" w:lineRule="auto"/>
              <w:rPr>
                <w:rFonts w:eastAsia="Times New Roman"/>
                <w:sz w:val="20"/>
                <w:szCs w:val="20"/>
              </w:rPr>
            </w:pPr>
          </w:p>
        </w:tc>
        <w:tc>
          <w:tcPr>
            <w:tcW w:w="1911" w:type="dxa"/>
            <w:shd w:val="clear" w:color="auto" w:fill="FBE4D5"/>
          </w:tcPr>
          <w:p w:rsidR="007C0D62" w:rsidRPr="007C0D62" w:rsidRDefault="007C0D62" w:rsidP="007C0D62">
            <w:pPr>
              <w:spacing w:after="0" w:line="240" w:lineRule="auto"/>
              <w:rPr>
                <w:rFonts w:eastAsia="Times New Roman"/>
                <w:sz w:val="20"/>
                <w:szCs w:val="20"/>
              </w:rPr>
            </w:pPr>
          </w:p>
        </w:tc>
      </w:tr>
    </w:tbl>
    <w:p w:rsidR="007C0D62" w:rsidRPr="007C0D62" w:rsidRDefault="007C0D62" w:rsidP="007C0D62">
      <w:pPr>
        <w:spacing w:after="0" w:line="240" w:lineRule="auto"/>
        <w:rPr>
          <w:rFonts w:eastAsia="Times New Roman"/>
          <w:sz w:val="20"/>
          <w:szCs w:val="20"/>
        </w:rPr>
      </w:pP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t xml:space="preserve">            </w:t>
      </w:r>
    </w:p>
    <w:p w:rsidR="007C0D62" w:rsidRPr="007C0D62" w:rsidRDefault="007C0D62" w:rsidP="007C0D62">
      <w:pPr>
        <w:spacing w:after="0" w:line="240" w:lineRule="auto"/>
        <w:rPr>
          <w:rFonts w:eastAsia="Times New Roman"/>
          <w:color w:val="FF0000"/>
          <w:sz w:val="20"/>
          <w:szCs w:val="20"/>
        </w:rPr>
      </w:pP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r>
      <w:r w:rsidRPr="007C0D62">
        <w:rPr>
          <w:rFonts w:eastAsia="Times New Roman"/>
          <w:sz w:val="20"/>
          <w:szCs w:val="20"/>
        </w:rPr>
        <w:tab/>
        <w:t xml:space="preserve">          </w:t>
      </w:r>
      <w:r w:rsidR="00326A7F">
        <w:rPr>
          <w:rFonts w:eastAsia="Times New Roman"/>
          <w:sz w:val="20"/>
          <w:szCs w:val="20"/>
        </w:rPr>
        <w:t xml:space="preserve">          </w:t>
      </w:r>
      <w:r w:rsidRPr="007C0D62">
        <w:rPr>
          <w:rFonts w:eastAsia="Times New Roman"/>
          <w:color w:val="FF0000"/>
          <w:sz w:val="20"/>
          <w:szCs w:val="20"/>
        </w:rPr>
        <w:t>Overall Total Here</w:t>
      </w:r>
    </w:p>
    <w:p w:rsidR="007C0D62" w:rsidRPr="007C0D62" w:rsidRDefault="007C0D62" w:rsidP="007C0D62">
      <w:pPr>
        <w:spacing w:after="0" w:line="240" w:lineRule="auto"/>
        <w:rPr>
          <w:rFonts w:eastAsia="Times New Roman"/>
          <w:sz w:val="20"/>
          <w:szCs w:val="20"/>
        </w:rPr>
      </w:pPr>
    </w:p>
    <w:p w:rsidR="00A0662F" w:rsidRPr="00A0662F" w:rsidRDefault="00A0662F" w:rsidP="00A0662F">
      <w:pPr>
        <w:tabs>
          <w:tab w:val="left" w:pos="6180"/>
        </w:tabs>
        <w:spacing w:line="240" w:lineRule="auto"/>
        <w:rPr>
          <w:b/>
          <w:noProof/>
          <w:u w:val="single"/>
        </w:rPr>
      </w:pPr>
    </w:p>
    <w:p w:rsidR="00A0662F" w:rsidRDefault="00A0662F" w:rsidP="007F1853">
      <w:pPr>
        <w:tabs>
          <w:tab w:val="left" w:pos="6180"/>
        </w:tabs>
        <w:spacing w:line="240" w:lineRule="auto"/>
        <w:rPr>
          <w:noProof/>
        </w:rPr>
      </w:pPr>
    </w:p>
    <w:sectPr w:rsidR="00A0662F" w:rsidSect="00083F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047"/>
    <w:multiLevelType w:val="multilevel"/>
    <w:tmpl w:val="01B6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E540D"/>
    <w:multiLevelType w:val="multilevel"/>
    <w:tmpl w:val="8FF6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51C8E"/>
    <w:multiLevelType w:val="multilevel"/>
    <w:tmpl w:val="380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84A1F"/>
    <w:multiLevelType w:val="multilevel"/>
    <w:tmpl w:val="99A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638EA"/>
    <w:multiLevelType w:val="hybridMultilevel"/>
    <w:tmpl w:val="1ECA8464"/>
    <w:lvl w:ilvl="0" w:tplc="0409000F">
      <w:start w:val="1"/>
      <w:numFmt w:val="decimal"/>
      <w:lvlText w:val="%1."/>
      <w:lvlJc w:val="left"/>
      <w:pPr>
        <w:ind w:left="720" w:hanging="360"/>
      </w:pPr>
      <w:rPr>
        <w:rFonts w:cs="Times New Roman"/>
      </w:rPr>
    </w:lvl>
    <w:lvl w:ilvl="1" w:tplc="04090015">
      <w:start w:val="1"/>
      <w:numFmt w:val="upperLetter"/>
      <w:lvlText w:val="%2."/>
      <w:lvlJc w:val="left"/>
      <w:pPr>
        <w:ind w:left="72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997B58"/>
    <w:multiLevelType w:val="multilevel"/>
    <w:tmpl w:val="476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6076F"/>
    <w:multiLevelType w:val="multilevel"/>
    <w:tmpl w:val="D67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C26D6"/>
    <w:multiLevelType w:val="multilevel"/>
    <w:tmpl w:val="0DE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23"/>
    <w:rsid w:val="00083F4D"/>
    <w:rsid w:val="000C5DFE"/>
    <w:rsid w:val="00294A55"/>
    <w:rsid w:val="00326A7F"/>
    <w:rsid w:val="00654153"/>
    <w:rsid w:val="006A61E4"/>
    <w:rsid w:val="006D06DD"/>
    <w:rsid w:val="007C0D62"/>
    <w:rsid w:val="007F1853"/>
    <w:rsid w:val="00852745"/>
    <w:rsid w:val="008E20A1"/>
    <w:rsid w:val="00975C23"/>
    <w:rsid w:val="00980473"/>
    <w:rsid w:val="00A0662F"/>
    <w:rsid w:val="00B02796"/>
    <w:rsid w:val="00B807EE"/>
    <w:rsid w:val="00C25C98"/>
    <w:rsid w:val="00C65BEB"/>
    <w:rsid w:val="00CC5354"/>
    <w:rsid w:val="00DB16EB"/>
    <w:rsid w:val="00E22E56"/>
    <w:rsid w:val="00E41D18"/>
    <w:rsid w:val="00E556CA"/>
    <w:rsid w:val="00F9162C"/>
    <w:rsid w:val="00FE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181332-042E-4ED7-80B2-D3723BE8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48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5C23"/>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F9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0952">
      <w:marLeft w:val="0"/>
      <w:marRight w:val="0"/>
      <w:marTop w:val="0"/>
      <w:marBottom w:val="0"/>
      <w:divBdr>
        <w:top w:val="none" w:sz="0" w:space="0" w:color="auto"/>
        <w:left w:val="none" w:sz="0" w:space="0" w:color="auto"/>
        <w:bottom w:val="none" w:sz="0" w:space="0" w:color="auto"/>
        <w:right w:val="none" w:sz="0" w:space="0" w:color="auto"/>
      </w:divBdr>
      <w:divsChild>
        <w:div w:id="1219240949">
          <w:marLeft w:val="0"/>
          <w:marRight w:val="0"/>
          <w:marTop w:val="0"/>
          <w:marBottom w:val="0"/>
          <w:divBdr>
            <w:top w:val="none" w:sz="0" w:space="0" w:color="auto"/>
            <w:left w:val="none" w:sz="0" w:space="0" w:color="auto"/>
            <w:bottom w:val="none" w:sz="0" w:space="0" w:color="auto"/>
            <w:right w:val="none" w:sz="0" w:space="0" w:color="auto"/>
          </w:divBdr>
          <w:divsChild>
            <w:div w:id="1219240950">
              <w:marLeft w:val="0"/>
              <w:marRight w:val="0"/>
              <w:marTop w:val="0"/>
              <w:marBottom w:val="0"/>
              <w:divBdr>
                <w:top w:val="none" w:sz="0" w:space="0" w:color="auto"/>
                <w:left w:val="none" w:sz="0" w:space="0" w:color="auto"/>
                <w:bottom w:val="none" w:sz="0" w:space="0" w:color="auto"/>
                <w:right w:val="none" w:sz="0" w:space="0" w:color="auto"/>
              </w:divBdr>
            </w:div>
          </w:divsChild>
        </w:div>
        <w:div w:id="1219240951">
          <w:marLeft w:val="0"/>
          <w:marRight w:val="0"/>
          <w:marTop w:val="0"/>
          <w:marBottom w:val="0"/>
          <w:divBdr>
            <w:top w:val="none" w:sz="0" w:space="0" w:color="auto"/>
            <w:left w:val="none" w:sz="0" w:space="0" w:color="auto"/>
            <w:bottom w:val="none" w:sz="0" w:space="0" w:color="auto"/>
            <w:right w:val="none" w:sz="0" w:space="0" w:color="auto"/>
          </w:divBdr>
        </w:div>
        <w:div w:id="1219240953">
          <w:marLeft w:val="0"/>
          <w:marRight w:val="0"/>
          <w:marTop w:val="0"/>
          <w:marBottom w:val="0"/>
          <w:divBdr>
            <w:top w:val="none" w:sz="0" w:space="0" w:color="auto"/>
            <w:left w:val="none" w:sz="0" w:space="0" w:color="auto"/>
            <w:bottom w:val="none" w:sz="0" w:space="0" w:color="auto"/>
            <w:right w:val="none" w:sz="0" w:space="0" w:color="auto"/>
          </w:divBdr>
        </w:div>
        <w:div w:id="121924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encrypted-tbn2.gstatic.com/images?q=tbn:ANd9GcRoGlabaeEICFjo0gSctiiM4M6xWcHI6f4PggVMt-78M5IhbGRVQg" TargetMode="External"/><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encrypted-tbn2.gstatic.com/images?q=tbn:ANd9GcQVamrIZNXHMSD9kEwbWQpIy600e6dEmZv13Ja9vDxSeKP08f-glw" TargetMode="External"/><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Allison Rickers and Sarah Golka</vt:lpstr>
    </vt:vector>
  </TitlesOfParts>
  <Company>Toshiba</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Rickers and Sarah Golka</dc:title>
  <dc:subject/>
  <dc:creator>Allison Rickers</dc:creator>
  <cp:keywords/>
  <dc:description/>
  <cp:lastModifiedBy>Kristen Cocco</cp:lastModifiedBy>
  <cp:revision>9</cp:revision>
  <dcterms:created xsi:type="dcterms:W3CDTF">2014-11-25T01:45:00Z</dcterms:created>
  <dcterms:modified xsi:type="dcterms:W3CDTF">2014-11-25T02:05:00Z</dcterms:modified>
</cp:coreProperties>
</file>